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949" w:rsidRDefault="00A65949">
      <w:pPr>
        <w:autoSpaceDE w:val="0"/>
        <w:autoSpaceDN w:val="0"/>
        <w:adjustRightInd w:val="0"/>
        <w:rPr>
          <w:rFonts w:ascii="Times New Roman" w:eastAsia="方正小标宋简体" w:cs="方正小标宋简体"/>
          <w:kern w:val="0"/>
          <w:sz w:val="48"/>
          <w:szCs w:val="48"/>
        </w:rPr>
      </w:pPr>
    </w:p>
    <w:p w:rsidR="00A65949" w:rsidRDefault="00A65949">
      <w:pPr>
        <w:autoSpaceDE w:val="0"/>
        <w:autoSpaceDN w:val="0"/>
        <w:adjustRightInd w:val="0"/>
        <w:rPr>
          <w:rFonts w:ascii="Times New Roman" w:eastAsia="方正小标宋简体" w:cs="方正小标宋简体"/>
          <w:kern w:val="0"/>
          <w:sz w:val="48"/>
          <w:szCs w:val="48"/>
          <w:lang w:val="zh-CN"/>
        </w:rPr>
      </w:pPr>
    </w:p>
    <w:p w:rsidR="00A65949" w:rsidRDefault="00A65949">
      <w:pPr>
        <w:autoSpaceDE w:val="0"/>
        <w:autoSpaceDN w:val="0"/>
        <w:adjustRightInd w:val="0"/>
        <w:rPr>
          <w:rFonts w:ascii="Times New Roman" w:eastAsia="方正小标宋简体" w:cs="方正小标宋简体"/>
          <w:kern w:val="0"/>
          <w:sz w:val="48"/>
          <w:szCs w:val="48"/>
          <w:lang w:val="zh-CN"/>
        </w:rPr>
      </w:pPr>
    </w:p>
    <w:p w:rsidR="00A65949" w:rsidRDefault="00A65949">
      <w:pPr>
        <w:autoSpaceDE w:val="0"/>
        <w:autoSpaceDN w:val="0"/>
        <w:adjustRightInd w:val="0"/>
        <w:rPr>
          <w:rFonts w:ascii="Times New Roman" w:eastAsia="方正小标宋简体" w:cs="方正小标宋简体"/>
          <w:kern w:val="0"/>
          <w:sz w:val="48"/>
          <w:szCs w:val="48"/>
          <w:lang w:val="zh-CN"/>
        </w:rPr>
      </w:pPr>
    </w:p>
    <w:p w:rsidR="00A65949" w:rsidRDefault="00A65949">
      <w:pPr>
        <w:autoSpaceDE w:val="0"/>
        <w:autoSpaceDN w:val="0"/>
        <w:adjustRightInd w:val="0"/>
        <w:rPr>
          <w:rFonts w:ascii="Times New Roman" w:eastAsia="方正小标宋简体" w:cs="方正小标宋简体"/>
          <w:kern w:val="0"/>
          <w:sz w:val="48"/>
          <w:szCs w:val="48"/>
          <w:lang w:val="zh-CN"/>
        </w:rPr>
      </w:pPr>
    </w:p>
    <w:p w:rsidR="00A65949" w:rsidRDefault="00A65949">
      <w:pPr>
        <w:autoSpaceDE w:val="0"/>
        <w:autoSpaceDN w:val="0"/>
        <w:adjustRightInd w:val="0"/>
        <w:rPr>
          <w:rFonts w:ascii="Times New Roman" w:eastAsia="方正小标宋简体" w:cs="方正小标宋简体"/>
          <w:kern w:val="0"/>
          <w:sz w:val="48"/>
          <w:szCs w:val="48"/>
          <w:lang w:val="zh-CN"/>
        </w:rPr>
      </w:pPr>
    </w:p>
    <w:p w:rsidR="00A65949" w:rsidRDefault="00A65949">
      <w:pPr>
        <w:autoSpaceDE w:val="0"/>
        <w:autoSpaceDN w:val="0"/>
        <w:adjustRightInd w:val="0"/>
        <w:rPr>
          <w:rFonts w:ascii="Times New Roman" w:eastAsia="方正小标宋简体" w:cs="方正小标宋简体"/>
          <w:kern w:val="0"/>
          <w:sz w:val="48"/>
          <w:szCs w:val="48"/>
          <w:lang w:val="zh-CN"/>
        </w:rPr>
      </w:pPr>
    </w:p>
    <w:p w:rsidR="00A65949" w:rsidRDefault="00A65949">
      <w:pPr>
        <w:autoSpaceDE w:val="0"/>
        <w:autoSpaceDN w:val="0"/>
        <w:adjustRightInd w:val="0"/>
        <w:rPr>
          <w:rFonts w:ascii="Times New Roman" w:eastAsia="方正小标宋简体" w:cs="方正小标宋简体"/>
          <w:kern w:val="0"/>
          <w:sz w:val="48"/>
          <w:szCs w:val="48"/>
          <w:lang w:val="zh-CN"/>
        </w:rPr>
      </w:pPr>
    </w:p>
    <w:p w:rsidR="00A65949" w:rsidRDefault="00580210">
      <w:pPr>
        <w:autoSpaceDE w:val="0"/>
        <w:autoSpaceDN w:val="0"/>
        <w:adjustRightInd w:val="0"/>
        <w:jc w:val="center"/>
        <w:rPr>
          <w:rFonts w:ascii="Times New Roman" w:eastAsia="方正小标宋简体" w:cs="方正小标宋简体"/>
          <w:kern w:val="0"/>
          <w:sz w:val="48"/>
          <w:szCs w:val="48"/>
          <w:lang w:val="zh-CN"/>
        </w:rPr>
      </w:pPr>
      <w:r>
        <w:rPr>
          <w:rFonts w:ascii="Times New Roman" w:eastAsia="方正小标宋简体" w:cs="方正小标宋简体" w:hint="eastAsia"/>
          <w:kern w:val="0"/>
          <w:sz w:val="48"/>
          <w:szCs w:val="48"/>
          <w:lang w:val="zh-CN"/>
        </w:rPr>
        <w:t>中共天津市委市级机关工作委员会</w:t>
      </w:r>
      <w:r>
        <w:rPr>
          <w:rFonts w:ascii="Times New Roman" w:eastAsia="方正小标宋简体" w:cs="方正小标宋简体" w:hint="eastAsia"/>
          <w:kern w:val="0"/>
          <w:sz w:val="48"/>
          <w:szCs w:val="48"/>
          <w:lang w:val="zh-CN"/>
        </w:rPr>
        <w:t>2023</w:t>
      </w:r>
      <w:r>
        <w:rPr>
          <w:rFonts w:ascii="Times New Roman" w:eastAsia="方正小标宋简体" w:cs="方正小标宋简体" w:hint="eastAsia"/>
          <w:kern w:val="0"/>
          <w:sz w:val="48"/>
          <w:szCs w:val="48"/>
          <w:lang w:val="zh-CN"/>
        </w:rPr>
        <w:t>年度部门决算</w:t>
      </w:r>
    </w:p>
    <w:p w:rsidR="00A65949" w:rsidRDefault="00A65949">
      <w:pPr>
        <w:autoSpaceDE w:val="0"/>
        <w:autoSpaceDN w:val="0"/>
        <w:adjustRightInd w:val="0"/>
        <w:spacing w:line="580" w:lineRule="exact"/>
        <w:rPr>
          <w:rFonts w:ascii="Times New Roman" w:eastAsia="黑体" w:cs="黑体"/>
          <w:sz w:val="30"/>
          <w:szCs w:val="30"/>
        </w:rPr>
      </w:pPr>
    </w:p>
    <w:p w:rsidR="00A65949" w:rsidRDefault="00A65949">
      <w:pPr>
        <w:autoSpaceDE w:val="0"/>
        <w:autoSpaceDN w:val="0"/>
        <w:adjustRightInd w:val="0"/>
        <w:spacing w:line="580" w:lineRule="exact"/>
        <w:rPr>
          <w:rFonts w:ascii="Times New Roman" w:eastAsia="黑体" w:cs="黑体"/>
          <w:sz w:val="30"/>
          <w:szCs w:val="30"/>
        </w:rPr>
      </w:pPr>
    </w:p>
    <w:p w:rsidR="00A65949" w:rsidRDefault="00A65949">
      <w:pPr>
        <w:autoSpaceDE w:val="0"/>
        <w:autoSpaceDN w:val="0"/>
        <w:adjustRightInd w:val="0"/>
        <w:spacing w:line="580" w:lineRule="exact"/>
        <w:rPr>
          <w:rFonts w:ascii="Times New Roman" w:eastAsia="黑体" w:cs="黑体"/>
          <w:sz w:val="30"/>
          <w:szCs w:val="30"/>
        </w:rPr>
      </w:pPr>
    </w:p>
    <w:p w:rsidR="00A65949" w:rsidRDefault="00A65949">
      <w:pPr>
        <w:autoSpaceDE w:val="0"/>
        <w:autoSpaceDN w:val="0"/>
        <w:adjustRightInd w:val="0"/>
        <w:spacing w:line="580" w:lineRule="exact"/>
        <w:rPr>
          <w:rFonts w:ascii="Times New Roman" w:eastAsia="黑体" w:cs="黑体"/>
          <w:sz w:val="30"/>
          <w:szCs w:val="30"/>
        </w:rPr>
      </w:pPr>
    </w:p>
    <w:p w:rsidR="00A65949" w:rsidRDefault="00A65949">
      <w:pPr>
        <w:autoSpaceDE w:val="0"/>
        <w:autoSpaceDN w:val="0"/>
        <w:adjustRightInd w:val="0"/>
        <w:spacing w:line="580" w:lineRule="exact"/>
        <w:rPr>
          <w:rFonts w:ascii="Times New Roman" w:eastAsia="黑体" w:cs="黑体"/>
          <w:sz w:val="30"/>
          <w:szCs w:val="30"/>
        </w:rPr>
      </w:pPr>
    </w:p>
    <w:p w:rsidR="00A65949" w:rsidRDefault="00580210">
      <w:pPr>
        <w:autoSpaceDE w:val="0"/>
        <w:autoSpaceDN w:val="0"/>
        <w:adjustRightInd w:val="0"/>
        <w:spacing w:line="600" w:lineRule="exact"/>
        <w:rPr>
          <w:rFonts w:ascii="Times New Roman" w:eastAsia="黑体" w:cs="黑体"/>
          <w:kern w:val="0"/>
          <w:sz w:val="44"/>
          <w:szCs w:val="44"/>
        </w:rPr>
      </w:pPr>
      <w:r>
        <w:rPr>
          <w:rFonts w:ascii="Times New Roman" w:eastAsia="黑体" w:cs="黑体"/>
          <w:sz w:val="30"/>
          <w:szCs w:val="30"/>
        </w:rPr>
        <w:br w:type="page"/>
      </w:r>
    </w:p>
    <w:p w:rsidR="00A65949" w:rsidRDefault="00580210">
      <w:pPr>
        <w:autoSpaceDE w:val="0"/>
        <w:autoSpaceDN w:val="0"/>
        <w:adjustRightInd w:val="0"/>
        <w:spacing w:line="600" w:lineRule="exact"/>
        <w:jc w:val="center"/>
        <w:rPr>
          <w:rFonts w:ascii="Times New Roman" w:eastAsia="黑体" w:cs="黑体"/>
          <w:kern w:val="0"/>
          <w:sz w:val="44"/>
          <w:szCs w:val="44"/>
        </w:rPr>
      </w:pPr>
      <w:r>
        <w:rPr>
          <w:rFonts w:ascii="Times New Roman" w:eastAsia="黑体" w:cs="黑体" w:hint="eastAsia"/>
          <w:kern w:val="0"/>
          <w:sz w:val="44"/>
          <w:szCs w:val="44"/>
        </w:rPr>
        <w:t>目</w:t>
      </w:r>
      <w:r>
        <w:rPr>
          <w:rFonts w:ascii="Times New Roman" w:eastAsia="黑体" w:cs="黑体" w:hint="eastAsia"/>
          <w:kern w:val="0"/>
          <w:sz w:val="44"/>
          <w:szCs w:val="44"/>
        </w:rPr>
        <w:t xml:space="preserve">   </w:t>
      </w:r>
      <w:r>
        <w:rPr>
          <w:rFonts w:ascii="Times New Roman" w:eastAsia="黑体" w:cs="黑体" w:hint="eastAsia"/>
          <w:kern w:val="0"/>
          <w:sz w:val="44"/>
          <w:szCs w:val="44"/>
        </w:rPr>
        <w:t>录</w:t>
      </w:r>
    </w:p>
    <w:p w:rsidR="00A65949" w:rsidRDefault="00A65949">
      <w:pPr>
        <w:autoSpaceDE w:val="0"/>
        <w:autoSpaceDN w:val="0"/>
        <w:adjustRightInd w:val="0"/>
        <w:spacing w:line="600" w:lineRule="exact"/>
        <w:rPr>
          <w:rFonts w:ascii="Times New Roman" w:eastAsia="黑体" w:cs="黑体"/>
          <w:kern w:val="0"/>
          <w:sz w:val="30"/>
          <w:szCs w:val="30"/>
        </w:rPr>
      </w:pPr>
    </w:p>
    <w:p w:rsidR="00A65949" w:rsidRDefault="00580210">
      <w:pPr>
        <w:tabs>
          <w:tab w:val="right" w:leader="dot" w:pos="8306"/>
        </w:tabs>
        <w:autoSpaceDE w:val="0"/>
        <w:autoSpaceDN w:val="0"/>
        <w:adjustRightInd w:val="0"/>
        <w:spacing w:line="700" w:lineRule="exact"/>
        <w:rPr>
          <w:rFonts w:ascii="Times New Roman" w:eastAsia="方正小标宋简体" w:cs="Times New Roman"/>
          <w:kern w:val="0"/>
          <w:sz w:val="30"/>
          <w:szCs w:val="30"/>
        </w:rPr>
      </w:pPr>
      <w:r>
        <w:rPr>
          <w:rFonts w:ascii="Times New Roman" w:eastAsia="方正小标宋简体" w:cs="方正小标宋简体" w:hint="eastAsia"/>
          <w:kern w:val="0"/>
          <w:sz w:val="30"/>
          <w:szCs w:val="30"/>
        </w:rPr>
        <w:t>第一部分</w:t>
      </w:r>
      <w:r>
        <w:rPr>
          <w:rFonts w:ascii="Times New Roman" w:eastAsia="方正小标宋简体" w:cs="方正小标宋简体" w:hint="eastAsia"/>
          <w:kern w:val="0"/>
          <w:sz w:val="30"/>
          <w:szCs w:val="30"/>
        </w:rPr>
        <w:t xml:space="preserve">  </w:t>
      </w:r>
      <w:r>
        <w:rPr>
          <w:rFonts w:ascii="Times New Roman" w:eastAsia="方正小标宋简体" w:cs="方正小标宋简体" w:hint="eastAsia"/>
          <w:kern w:val="0"/>
          <w:sz w:val="30"/>
          <w:szCs w:val="30"/>
        </w:rPr>
        <w:t>概</w:t>
      </w:r>
      <w:r>
        <w:rPr>
          <w:rFonts w:ascii="Times New Roman" w:eastAsia="方正小标宋简体" w:cs="方正小标宋简体" w:hint="eastAsia"/>
          <w:kern w:val="0"/>
          <w:sz w:val="30"/>
          <w:szCs w:val="30"/>
        </w:rPr>
        <w:t xml:space="preserve"> </w:t>
      </w:r>
      <w:r>
        <w:rPr>
          <w:rFonts w:ascii="Times New Roman" w:eastAsia="方正小标宋简体" w:cs="方正小标宋简体" w:hint="eastAsia"/>
          <w:kern w:val="0"/>
          <w:sz w:val="30"/>
          <w:szCs w:val="30"/>
        </w:rPr>
        <w:t>况</w:t>
      </w:r>
    </w:p>
    <w:p w:rsidR="00A65949" w:rsidRDefault="00580210">
      <w:pPr>
        <w:tabs>
          <w:tab w:val="right" w:leader="dot" w:pos="8306"/>
        </w:tabs>
        <w:autoSpaceDE w:val="0"/>
        <w:autoSpaceDN w:val="0"/>
        <w:adjustRightInd w:val="0"/>
        <w:spacing w:line="700" w:lineRule="exact"/>
        <w:ind w:left="220"/>
        <w:rPr>
          <w:rFonts w:ascii="Times New Roman" w:eastAsia="仿宋_GB2312" w:cs="Times New Roman"/>
          <w:kern w:val="0"/>
          <w:sz w:val="30"/>
          <w:szCs w:val="30"/>
        </w:rPr>
      </w:pPr>
      <w:r>
        <w:rPr>
          <w:rFonts w:ascii="Times New Roman" w:eastAsia="仿宋_GB2312" w:cs="仿宋_GB2312" w:hint="eastAsia"/>
          <w:kern w:val="0"/>
          <w:sz w:val="30"/>
          <w:szCs w:val="30"/>
        </w:rPr>
        <w:t>一、主要职责</w:t>
      </w:r>
    </w:p>
    <w:p w:rsidR="00A65949" w:rsidRDefault="00580210">
      <w:pPr>
        <w:tabs>
          <w:tab w:val="right" w:leader="dot" w:pos="8306"/>
        </w:tabs>
        <w:autoSpaceDE w:val="0"/>
        <w:autoSpaceDN w:val="0"/>
        <w:adjustRightInd w:val="0"/>
        <w:spacing w:line="700" w:lineRule="exact"/>
        <w:ind w:left="220"/>
        <w:rPr>
          <w:rFonts w:ascii="Times New Roman" w:eastAsia="仿宋_GB2312" w:cs="Times New Roman"/>
          <w:kern w:val="0"/>
          <w:sz w:val="30"/>
          <w:szCs w:val="30"/>
        </w:rPr>
      </w:pPr>
      <w:r>
        <w:rPr>
          <w:rFonts w:ascii="Times New Roman" w:eastAsia="仿宋_GB2312" w:cs="仿宋_GB2312" w:hint="eastAsia"/>
          <w:kern w:val="0"/>
          <w:sz w:val="30"/>
          <w:szCs w:val="30"/>
        </w:rPr>
        <w:t>二、机构设置</w:t>
      </w:r>
    </w:p>
    <w:p w:rsidR="00A65949" w:rsidRDefault="00580210">
      <w:pPr>
        <w:tabs>
          <w:tab w:val="right" w:leader="dot" w:pos="8306"/>
        </w:tabs>
        <w:autoSpaceDE w:val="0"/>
        <w:autoSpaceDN w:val="0"/>
        <w:adjustRightInd w:val="0"/>
        <w:spacing w:line="700" w:lineRule="exact"/>
        <w:rPr>
          <w:rFonts w:ascii="Times New Roman" w:eastAsia="方正小标宋简体" w:cs="Times New Roman"/>
          <w:kern w:val="0"/>
          <w:sz w:val="30"/>
          <w:szCs w:val="30"/>
        </w:rPr>
      </w:pPr>
      <w:r>
        <w:rPr>
          <w:rFonts w:ascii="Times New Roman" w:eastAsia="方正小标宋简体" w:cs="方正小标宋简体" w:hint="eastAsia"/>
          <w:kern w:val="0"/>
          <w:sz w:val="30"/>
          <w:szCs w:val="30"/>
        </w:rPr>
        <w:t>第二部分</w:t>
      </w:r>
      <w:r>
        <w:rPr>
          <w:rFonts w:ascii="Times New Roman" w:eastAsia="方正小标宋简体" w:cs="方正小标宋简体" w:hint="eastAsia"/>
          <w:kern w:val="0"/>
          <w:sz w:val="30"/>
          <w:szCs w:val="30"/>
        </w:rPr>
        <w:t xml:space="preserve">  2023</w:t>
      </w:r>
      <w:r>
        <w:rPr>
          <w:rFonts w:ascii="Times New Roman" w:eastAsia="方正小标宋简体" w:cs="方正小标宋简体" w:hint="eastAsia"/>
          <w:kern w:val="0"/>
          <w:sz w:val="30"/>
          <w:szCs w:val="30"/>
        </w:rPr>
        <w:t>年度部门决算表</w:t>
      </w:r>
    </w:p>
    <w:p w:rsidR="00A65949" w:rsidRDefault="00580210">
      <w:pPr>
        <w:tabs>
          <w:tab w:val="right" w:leader="dot" w:pos="8306"/>
        </w:tabs>
        <w:autoSpaceDE w:val="0"/>
        <w:autoSpaceDN w:val="0"/>
        <w:adjustRightInd w:val="0"/>
        <w:spacing w:line="700" w:lineRule="exact"/>
        <w:ind w:left="220"/>
        <w:rPr>
          <w:rFonts w:ascii="Times New Roman" w:eastAsia="仿宋_GB2312" w:cs="Times New Roman"/>
          <w:kern w:val="0"/>
          <w:sz w:val="30"/>
          <w:szCs w:val="30"/>
        </w:rPr>
      </w:pPr>
      <w:r>
        <w:rPr>
          <w:rFonts w:ascii="Times New Roman" w:eastAsia="仿宋_GB2312" w:cs="仿宋_GB2312" w:hint="eastAsia"/>
          <w:kern w:val="0"/>
          <w:sz w:val="30"/>
          <w:szCs w:val="30"/>
        </w:rPr>
        <w:t>一、收入支出决算总表</w:t>
      </w:r>
    </w:p>
    <w:p w:rsidR="00A65949" w:rsidRDefault="00580210">
      <w:pPr>
        <w:tabs>
          <w:tab w:val="right" w:leader="dot" w:pos="8306"/>
        </w:tabs>
        <w:autoSpaceDE w:val="0"/>
        <w:autoSpaceDN w:val="0"/>
        <w:adjustRightInd w:val="0"/>
        <w:spacing w:line="700" w:lineRule="exact"/>
        <w:ind w:left="220"/>
        <w:rPr>
          <w:rFonts w:ascii="Times New Roman" w:eastAsia="仿宋_GB2312" w:cs="Times New Roman"/>
          <w:kern w:val="0"/>
          <w:sz w:val="30"/>
          <w:szCs w:val="30"/>
        </w:rPr>
      </w:pPr>
      <w:r>
        <w:rPr>
          <w:rFonts w:ascii="Times New Roman" w:eastAsia="仿宋_GB2312" w:cs="仿宋_GB2312" w:hint="eastAsia"/>
          <w:kern w:val="0"/>
          <w:sz w:val="30"/>
          <w:szCs w:val="30"/>
        </w:rPr>
        <w:t>二、收入决算表（按功能分类列示）</w:t>
      </w:r>
    </w:p>
    <w:p w:rsidR="00A65949" w:rsidRDefault="00580210">
      <w:pPr>
        <w:tabs>
          <w:tab w:val="right" w:leader="dot" w:pos="8306"/>
        </w:tabs>
        <w:autoSpaceDE w:val="0"/>
        <w:autoSpaceDN w:val="0"/>
        <w:adjustRightInd w:val="0"/>
        <w:spacing w:line="700" w:lineRule="exact"/>
        <w:ind w:left="220"/>
        <w:rPr>
          <w:rFonts w:ascii="Times New Roman" w:eastAsia="仿宋_GB2312" w:cs="Times New Roman"/>
          <w:kern w:val="0"/>
          <w:sz w:val="30"/>
          <w:szCs w:val="30"/>
        </w:rPr>
      </w:pPr>
      <w:r>
        <w:rPr>
          <w:rFonts w:ascii="Times New Roman" w:eastAsia="仿宋_GB2312" w:cs="仿宋_GB2312" w:hint="eastAsia"/>
          <w:kern w:val="0"/>
          <w:sz w:val="30"/>
          <w:szCs w:val="30"/>
        </w:rPr>
        <w:t>三、收入决算表（按单位列示）</w:t>
      </w:r>
    </w:p>
    <w:p w:rsidR="00A65949" w:rsidRDefault="00580210">
      <w:pPr>
        <w:tabs>
          <w:tab w:val="right" w:leader="dot" w:pos="8306"/>
        </w:tabs>
        <w:autoSpaceDE w:val="0"/>
        <w:autoSpaceDN w:val="0"/>
        <w:adjustRightInd w:val="0"/>
        <w:spacing w:line="700" w:lineRule="exact"/>
        <w:ind w:left="220"/>
        <w:rPr>
          <w:rFonts w:ascii="Times New Roman" w:eastAsia="仿宋_GB2312" w:cs="Times New Roman"/>
          <w:kern w:val="0"/>
          <w:sz w:val="30"/>
          <w:szCs w:val="30"/>
        </w:rPr>
      </w:pPr>
      <w:r>
        <w:rPr>
          <w:rFonts w:ascii="Times New Roman" w:eastAsia="仿宋_GB2312" w:cs="仿宋_GB2312" w:hint="eastAsia"/>
          <w:kern w:val="0"/>
          <w:sz w:val="30"/>
          <w:szCs w:val="30"/>
        </w:rPr>
        <w:t>四、支出决算表</w:t>
      </w:r>
    </w:p>
    <w:p w:rsidR="00A65949" w:rsidRDefault="00580210">
      <w:pPr>
        <w:tabs>
          <w:tab w:val="right" w:leader="dot" w:pos="8306"/>
        </w:tabs>
        <w:autoSpaceDE w:val="0"/>
        <w:autoSpaceDN w:val="0"/>
        <w:adjustRightInd w:val="0"/>
        <w:spacing w:line="700" w:lineRule="exact"/>
        <w:ind w:left="220"/>
        <w:rPr>
          <w:rFonts w:ascii="Times New Roman" w:eastAsia="仿宋_GB2312" w:cs="Times New Roman"/>
          <w:kern w:val="0"/>
          <w:sz w:val="30"/>
          <w:szCs w:val="30"/>
        </w:rPr>
      </w:pPr>
      <w:r>
        <w:rPr>
          <w:rFonts w:ascii="Times New Roman" w:eastAsia="仿宋_GB2312" w:cs="仿宋_GB2312" w:hint="eastAsia"/>
          <w:kern w:val="0"/>
          <w:sz w:val="30"/>
          <w:szCs w:val="30"/>
        </w:rPr>
        <w:t>五、财政拨款收入支出决算总表</w:t>
      </w:r>
    </w:p>
    <w:p w:rsidR="00A65949" w:rsidRDefault="00580210">
      <w:pPr>
        <w:tabs>
          <w:tab w:val="right" w:leader="dot" w:pos="8306"/>
        </w:tabs>
        <w:autoSpaceDE w:val="0"/>
        <w:autoSpaceDN w:val="0"/>
        <w:adjustRightInd w:val="0"/>
        <w:spacing w:line="700" w:lineRule="exact"/>
        <w:ind w:left="220"/>
        <w:rPr>
          <w:rFonts w:ascii="Times New Roman" w:eastAsia="仿宋_GB2312" w:cs="Times New Roman"/>
          <w:kern w:val="0"/>
          <w:sz w:val="30"/>
          <w:szCs w:val="30"/>
        </w:rPr>
      </w:pPr>
      <w:r>
        <w:rPr>
          <w:rFonts w:ascii="Times New Roman" w:eastAsia="仿宋_GB2312" w:cs="仿宋_GB2312" w:hint="eastAsia"/>
          <w:kern w:val="0"/>
          <w:sz w:val="30"/>
          <w:szCs w:val="30"/>
        </w:rPr>
        <w:t>六、一般公共预算财政拨款支出决算表</w:t>
      </w:r>
    </w:p>
    <w:p w:rsidR="00A65949" w:rsidRDefault="00580210">
      <w:pPr>
        <w:tabs>
          <w:tab w:val="right" w:leader="dot" w:pos="8306"/>
        </w:tabs>
        <w:autoSpaceDE w:val="0"/>
        <w:autoSpaceDN w:val="0"/>
        <w:adjustRightInd w:val="0"/>
        <w:spacing w:line="700" w:lineRule="exact"/>
        <w:ind w:left="220"/>
        <w:rPr>
          <w:rFonts w:ascii="Times New Roman" w:eastAsia="仿宋_GB2312" w:cs="Times New Roman"/>
          <w:kern w:val="0"/>
          <w:sz w:val="30"/>
          <w:szCs w:val="30"/>
        </w:rPr>
      </w:pPr>
      <w:r>
        <w:rPr>
          <w:rFonts w:ascii="Times New Roman" w:eastAsia="仿宋_GB2312" w:cs="仿宋_GB2312" w:hint="eastAsia"/>
          <w:kern w:val="0"/>
          <w:sz w:val="30"/>
          <w:szCs w:val="30"/>
        </w:rPr>
        <w:t>七、一般公共预算财政拨款基本支出决算表</w:t>
      </w:r>
    </w:p>
    <w:p w:rsidR="00A65949" w:rsidRDefault="00580210">
      <w:pPr>
        <w:tabs>
          <w:tab w:val="right" w:leader="dot" w:pos="8306"/>
        </w:tabs>
        <w:autoSpaceDE w:val="0"/>
        <w:autoSpaceDN w:val="0"/>
        <w:adjustRightInd w:val="0"/>
        <w:spacing w:line="700" w:lineRule="exact"/>
        <w:ind w:left="220"/>
        <w:rPr>
          <w:rFonts w:ascii="Times New Roman" w:eastAsia="仿宋_GB2312" w:cs="Times New Roman"/>
          <w:kern w:val="0"/>
          <w:sz w:val="30"/>
          <w:szCs w:val="30"/>
        </w:rPr>
      </w:pPr>
      <w:r>
        <w:rPr>
          <w:rFonts w:ascii="Times New Roman" w:eastAsia="仿宋_GB2312" w:cs="仿宋_GB2312" w:hint="eastAsia"/>
          <w:kern w:val="0"/>
          <w:sz w:val="30"/>
          <w:szCs w:val="30"/>
        </w:rPr>
        <w:t>八、政府性基金预算财政拨款收入支出决算表</w:t>
      </w:r>
    </w:p>
    <w:p w:rsidR="00A65949" w:rsidRDefault="00580210">
      <w:pPr>
        <w:tabs>
          <w:tab w:val="right" w:leader="dot" w:pos="8306"/>
        </w:tabs>
        <w:autoSpaceDE w:val="0"/>
        <w:autoSpaceDN w:val="0"/>
        <w:adjustRightInd w:val="0"/>
        <w:spacing w:line="700" w:lineRule="exact"/>
        <w:ind w:left="220"/>
        <w:rPr>
          <w:rFonts w:ascii="Times New Roman" w:eastAsia="仿宋_GB2312" w:cs="Times New Roman"/>
          <w:kern w:val="0"/>
          <w:sz w:val="30"/>
          <w:szCs w:val="30"/>
        </w:rPr>
      </w:pPr>
      <w:r>
        <w:rPr>
          <w:rFonts w:ascii="Times New Roman" w:eastAsia="仿宋_GB2312" w:cs="仿宋_GB2312" w:hint="eastAsia"/>
          <w:kern w:val="0"/>
          <w:sz w:val="30"/>
          <w:szCs w:val="30"/>
        </w:rPr>
        <w:t>九、国有资本经营预算财政拨款收入支出决算表</w:t>
      </w:r>
    </w:p>
    <w:p w:rsidR="00A65949" w:rsidRDefault="00580210">
      <w:pPr>
        <w:tabs>
          <w:tab w:val="right" w:leader="dot" w:pos="8306"/>
        </w:tabs>
        <w:autoSpaceDE w:val="0"/>
        <w:autoSpaceDN w:val="0"/>
        <w:adjustRightInd w:val="0"/>
        <w:spacing w:line="700" w:lineRule="exact"/>
        <w:ind w:left="220"/>
        <w:rPr>
          <w:rFonts w:ascii="Times New Roman" w:eastAsia="仿宋_GB2312" w:cs="Times New Roman"/>
          <w:kern w:val="0"/>
          <w:sz w:val="30"/>
          <w:szCs w:val="30"/>
        </w:rPr>
      </w:pPr>
      <w:r>
        <w:rPr>
          <w:rFonts w:ascii="Times New Roman" w:eastAsia="仿宋_GB2312" w:cs="仿宋_GB2312" w:hint="eastAsia"/>
          <w:kern w:val="0"/>
          <w:sz w:val="30"/>
          <w:szCs w:val="30"/>
        </w:rPr>
        <w:t>十、财政拨款</w:t>
      </w:r>
      <w:r>
        <w:rPr>
          <w:rFonts w:ascii="Times New Roman" w:eastAsia="仿宋_GB2312" w:cs="仿宋_GB2312"/>
          <w:kern w:val="0"/>
          <w:sz w:val="30"/>
          <w:szCs w:val="30"/>
        </w:rPr>
        <w:t>“</w:t>
      </w:r>
      <w:r>
        <w:rPr>
          <w:rFonts w:ascii="Times New Roman" w:eastAsia="仿宋_GB2312" w:cs="仿宋_GB2312" w:hint="eastAsia"/>
          <w:kern w:val="0"/>
          <w:sz w:val="30"/>
          <w:szCs w:val="30"/>
        </w:rPr>
        <w:t>三公</w:t>
      </w:r>
      <w:r>
        <w:rPr>
          <w:rFonts w:ascii="Times New Roman" w:eastAsia="仿宋_GB2312" w:cs="仿宋_GB2312"/>
          <w:kern w:val="0"/>
          <w:sz w:val="30"/>
          <w:szCs w:val="30"/>
        </w:rPr>
        <w:t>”</w:t>
      </w:r>
      <w:r>
        <w:rPr>
          <w:rFonts w:ascii="Times New Roman" w:eastAsia="仿宋_GB2312" w:cs="仿宋_GB2312" w:hint="eastAsia"/>
          <w:kern w:val="0"/>
          <w:sz w:val="30"/>
          <w:szCs w:val="30"/>
        </w:rPr>
        <w:t>经费支出决算表</w:t>
      </w:r>
    </w:p>
    <w:p w:rsidR="00A65949" w:rsidRDefault="00580210">
      <w:pPr>
        <w:tabs>
          <w:tab w:val="right" w:leader="dot" w:pos="8306"/>
        </w:tabs>
        <w:autoSpaceDE w:val="0"/>
        <w:autoSpaceDN w:val="0"/>
        <w:adjustRightInd w:val="0"/>
        <w:spacing w:line="700" w:lineRule="exact"/>
        <w:ind w:left="220"/>
        <w:rPr>
          <w:rFonts w:ascii="Times New Roman" w:eastAsia="仿宋_GB2312" w:cs="Times New Roman"/>
          <w:kern w:val="0"/>
          <w:sz w:val="30"/>
          <w:szCs w:val="30"/>
        </w:rPr>
      </w:pPr>
      <w:r>
        <w:rPr>
          <w:rFonts w:ascii="Times New Roman" w:eastAsia="仿宋_GB2312" w:cs="仿宋_GB2312" w:hint="eastAsia"/>
          <w:kern w:val="0"/>
          <w:sz w:val="30"/>
          <w:szCs w:val="30"/>
        </w:rPr>
        <w:t>十一、项目支出决算表</w:t>
      </w:r>
    </w:p>
    <w:p w:rsidR="00A65949" w:rsidRDefault="00580210">
      <w:pPr>
        <w:tabs>
          <w:tab w:val="right" w:leader="dot" w:pos="8306"/>
        </w:tabs>
        <w:autoSpaceDE w:val="0"/>
        <w:autoSpaceDN w:val="0"/>
        <w:adjustRightInd w:val="0"/>
        <w:spacing w:line="700" w:lineRule="exact"/>
        <w:ind w:left="220"/>
        <w:rPr>
          <w:rFonts w:ascii="Times New Roman" w:eastAsia="仿宋_GB2312" w:cs="Times New Roman"/>
          <w:kern w:val="0"/>
          <w:sz w:val="30"/>
          <w:szCs w:val="30"/>
        </w:rPr>
      </w:pPr>
      <w:r>
        <w:rPr>
          <w:rFonts w:ascii="Times New Roman" w:eastAsia="仿宋_GB2312" w:cs="仿宋_GB2312" w:hint="eastAsia"/>
          <w:kern w:val="0"/>
          <w:sz w:val="30"/>
          <w:szCs w:val="30"/>
        </w:rPr>
        <w:lastRenderedPageBreak/>
        <w:t>十二、关于空表的说明</w:t>
      </w:r>
    </w:p>
    <w:p w:rsidR="00A65949" w:rsidRDefault="00580210">
      <w:pPr>
        <w:tabs>
          <w:tab w:val="right" w:leader="dot" w:pos="8306"/>
        </w:tabs>
        <w:autoSpaceDE w:val="0"/>
        <w:autoSpaceDN w:val="0"/>
        <w:adjustRightInd w:val="0"/>
        <w:spacing w:line="700" w:lineRule="exact"/>
        <w:rPr>
          <w:rFonts w:ascii="Times New Roman" w:eastAsia="方正小标宋简体" w:cs="Times New Roman"/>
          <w:kern w:val="0"/>
          <w:sz w:val="30"/>
          <w:szCs w:val="30"/>
        </w:rPr>
      </w:pPr>
      <w:r>
        <w:rPr>
          <w:rFonts w:ascii="Times New Roman" w:eastAsia="方正小标宋简体" w:cs="方正小标宋简体" w:hint="eastAsia"/>
          <w:kern w:val="0"/>
          <w:sz w:val="30"/>
          <w:szCs w:val="30"/>
        </w:rPr>
        <w:t>第三部分</w:t>
      </w:r>
      <w:r>
        <w:rPr>
          <w:rFonts w:ascii="Times New Roman" w:eastAsia="方正小标宋简体" w:cs="方正小标宋简体" w:hint="eastAsia"/>
          <w:kern w:val="0"/>
          <w:sz w:val="30"/>
          <w:szCs w:val="30"/>
        </w:rPr>
        <w:t xml:space="preserve">  2023</w:t>
      </w:r>
      <w:r>
        <w:rPr>
          <w:rFonts w:ascii="Times New Roman" w:eastAsia="方正小标宋简体" w:cs="方正小标宋简体" w:hint="eastAsia"/>
          <w:kern w:val="0"/>
          <w:sz w:val="30"/>
          <w:szCs w:val="30"/>
        </w:rPr>
        <w:t>年度部门决算情况说明</w:t>
      </w:r>
    </w:p>
    <w:p w:rsidR="00A65949" w:rsidRDefault="00580210">
      <w:pPr>
        <w:tabs>
          <w:tab w:val="right" w:leader="dot" w:pos="8306"/>
        </w:tabs>
        <w:autoSpaceDE w:val="0"/>
        <w:autoSpaceDN w:val="0"/>
        <w:adjustRightInd w:val="0"/>
        <w:spacing w:line="700" w:lineRule="exact"/>
        <w:ind w:left="220"/>
        <w:rPr>
          <w:rFonts w:ascii="Times New Roman" w:eastAsia="仿宋_GB2312" w:cs="Times New Roman"/>
          <w:kern w:val="0"/>
          <w:sz w:val="30"/>
          <w:szCs w:val="30"/>
        </w:rPr>
      </w:pPr>
      <w:r>
        <w:rPr>
          <w:rFonts w:ascii="Times New Roman" w:eastAsia="仿宋_GB2312" w:cs="仿宋_GB2312" w:hint="eastAsia"/>
          <w:kern w:val="0"/>
          <w:sz w:val="30"/>
          <w:szCs w:val="30"/>
        </w:rPr>
        <w:t>一、收支决算总体情况说明</w:t>
      </w:r>
    </w:p>
    <w:p w:rsidR="00A65949" w:rsidRDefault="00580210">
      <w:pPr>
        <w:tabs>
          <w:tab w:val="right" w:leader="dot" w:pos="8306"/>
        </w:tabs>
        <w:autoSpaceDE w:val="0"/>
        <w:autoSpaceDN w:val="0"/>
        <w:adjustRightInd w:val="0"/>
        <w:spacing w:line="700" w:lineRule="exact"/>
        <w:ind w:left="220"/>
        <w:rPr>
          <w:rFonts w:ascii="Times New Roman" w:eastAsia="仿宋_GB2312" w:cs="Times New Roman"/>
          <w:kern w:val="0"/>
          <w:sz w:val="30"/>
          <w:szCs w:val="30"/>
        </w:rPr>
      </w:pPr>
      <w:r>
        <w:rPr>
          <w:rFonts w:ascii="Times New Roman" w:eastAsia="仿宋_GB2312" w:cs="仿宋_GB2312" w:hint="eastAsia"/>
          <w:kern w:val="0"/>
          <w:sz w:val="30"/>
          <w:szCs w:val="30"/>
        </w:rPr>
        <w:t>二、收入决算情况说明</w:t>
      </w:r>
    </w:p>
    <w:p w:rsidR="00A65949" w:rsidRDefault="00580210">
      <w:pPr>
        <w:tabs>
          <w:tab w:val="right" w:leader="dot" w:pos="8306"/>
        </w:tabs>
        <w:autoSpaceDE w:val="0"/>
        <w:autoSpaceDN w:val="0"/>
        <w:adjustRightInd w:val="0"/>
        <w:spacing w:line="700" w:lineRule="exact"/>
        <w:ind w:left="220"/>
        <w:rPr>
          <w:rFonts w:ascii="Times New Roman" w:eastAsia="仿宋_GB2312" w:cs="Times New Roman"/>
          <w:kern w:val="0"/>
          <w:sz w:val="30"/>
          <w:szCs w:val="30"/>
        </w:rPr>
      </w:pPr>
      <w:r>
        <w:rPr>
          <w:rFonts w:ascii="Times New Roman" w:eastAsia="仿宋_GB2312" w:cs="仿宋_GB2312" w:hint="eastAsia"/>
          <w:kern w:val="0"/>
          <w:sz w:val="30"/>
          <w:szCs w:val="30"/>
        </w:rPr>
        <w:t>三、支出决算情况说明</w:t>
      </w:r>
    </w:p>
    <w:p w:rsidR="00A65949" w:rsidRDefault="00580210">
      <w:pPr>
        <w:tabs>
          <w:tab w:val="right" w:leader="dot" w:pos="8306"/>
        </w:tabs>
        <w:autoSpaceDE w:val="0"/>
        <w:autoSpaceDN w:val="0"/>
        <w:adjustRightInd w:val="0"/>
        <w:spacing w:line="700" w:lineRule="exact"/>
        <w:ind w:left="220"/>
        <w:rPr>
          <w:rFonts w:ascii="Times New Roman" w:eastAsia="仿宋_GB2312" w:cs="Times New Roman"/>
          <w:kern w:val="0"/>
          <w:sz w:val="30"/>
          <w:szCs w:val="30"/>
        </w:rPr>
      </w:pPr>
      <w:r>
        <w:rPr>
          <w:rFonts w:ascii="Times New Roman" w:eastAsia="仿宋_GB2312" w:cs="仿宋_GB2312" w:hint="eastAsia"/>
          <w:kern w:val="0"/>
          <w:sz w:val="30"/>
          <w:szCs w:val="30"/>
        </w:rPr>
        <w:t>四、财政拨款收支决算总体情况说明</w:t>
      </w:r>
    </w:p>
    <w:p w:rsidR="00A65949" w:rsidRDefault="00580210">
      <w:pPr>
        <w:tabs>
          <w:tab w:val="right" w:leader="dot" w:pos="8306"/>
        </w:tabs>
        <w:autoSpaceDE w:val="0"/>
        <w:autoSpaceDN w:val="0"/>
        <w:adjustRightInd w:val="0"/>
        <w:spacing w:line="700" w:lineRule="exact"/>
        <w:ind w:left="220"/>
        <w:rPr>
          <w:rFonts w:ascii="Times New Roman" w:eastAsia="仿宋_GB2312" w:cs="Times New Roman"/>
          <w:kern w:val="0"/>
          <w:sz w:val="30"/>
          <w:szCs w:val="30"/>
        </w:rPr>
      </w:pPr>
      <w:r>
        <w:rPr>
          <w:rFonts w:ascii="Times New Roman" w:eastAsia="仿宋_GB2312" w:cs="仿宋_GB2312" w:hint="eastAsia"/>
          <w:kern w:val="0"/>
          <w:sz w:val="30"/>
          <w:szCs w:val="30"/>
        </w:rPr>
        <w:t>五、一般公共预算财政拨款支出决算情况说明</w:t>
      </w:r>
    </w:p>
    <w:p w:rsidR="00A65949" w:rsidRDefault="00580210">
      <w:pPr>
        <w:tabs>
          <w:tab w:val="right" w:leader="dot" w:pos="8306"/>
        </w:tabs>
        <w:autoSpaceDE w:val="0"/>
        <w:autoSpaceDN w:val="0"/>
        <w:adjustRightInd w:val="0"/>
        <w:spacing w:line="700" w:lineRule="exact"/>
        <w:ind w:left="220"/>
        <w:rPr>
          <w:rFonts w:ascii="Times New Roman" w:eastAsia="仿宋_GB2312" w:cs="Times New Roman"/>
          <w:kern w:val="0"/>
          <w:sz w:val="30"/>
          <w:szCs w:val="30"/>
        </w:rPr>
      </w:pPr>
      <w:r>
        <w:rPr>
          <w:rFonts w:ascii="Times New Roman" w:eastAsia="仿宋_GB2312" w:cs="仿宋_GB2312" w:hint="eastAsia"/>
          <w:kern w:val="0"/>
          <w:sz w:val="30"/>
          <w:szCs w:val="30"/>
        </w:rPr>
        <w:t>六、一般公共预算财政拨款基本支出决算情况说明</w:t>
      </w:r>
    </w:p>
    <w:p w:rsidR="00A65949" w:rsidRDefault="00580210">
      <w:pPr>
        <w:tabs>
          <w:tab w:val="right" w:leader="dot" w:pos="8306"/>
        </w:tabs>
        <w:autoSpaceDE w:val="0"/>
        <w:autoSpaceDN w:val="0"/>
        <w:adjustRightInd w:val="0"/>
        <w:spacing w:line="700" w:lineRule="exact"/>
        <w:ind w:left="220"/>
        <w:rPr>
          <w:rFonts w:ascii="Times New Roman" w:eastAsia="仿宋_GB2312" w:cs="Times New Roman"/>
          <w:kern w:val="0"/>
          <w:sz w:val="30"/>
          <w:szCs w:val="30"/>
        </w:rPr>
      </w:pPr>
      <w:r>
        <w:rPr>
          <w:rFonts w:ascii="Times New Roman" w:eastAsia="仿宋_GB2312" w:cs="仿宋_GB2312" w:hint="eastAsia"/>
          <w:kern w:val="0"/>
          <w:sz w:val="30"/>
          <w:szCs w:val="30"/>
        </w:rPr>
        <w:t>七、政府性基金预算财政拨款收支决算情况说明</w:t>
      </w:r>
    </w:p>
    <w:p w:rsidR="00A65949" w:rsidRDefault="00580210">
      <w:pPr>
        <w:tabs>
          <w:tab w:val="right" w:leader="dot" w:pos="8306"/>
        </w:tabs>
        <w:autoSpaceDE w:val="0"/>
        <w:autoSpaceDN w:val="0"/>
        <w:adjustRightInd w:val="0"/>
        <w:spacing w:line="700" w:lineRule="exact"/>
        <w:ind w:left="220"/>
        <w:rPr>
          <w:rFonts w:ascii="Times New Roman" w:eastAsia="仿宋_GB2312" w:cs="Times New Roman"/>
          <w:kern w:val="0"/>
          <w:sz w:val="30"/>
          <w:szCs w:val="30"/>
        </w:rPr>
      </w:pPr>
      <w:r>
        <w:rPr>
          <w:rFonts w:ascii="Times New Roman" w:eastAsia="仿宋_GB2312" w:cs="仿宋_GB2312" w:hint="eastAsia"/>
          <w:kern w:val="0"/>
          <w:sz w:val="30"/>
          <w:szCs w:val="30"/>
        </w:rPr>
        <w:t>八、国有资本经营预算财政拨款收支决算情况说明</w:t>
      </w:r>
    </w:p>
    <w:p w:rsidR="00A65949" w:rsidRDefault="00580210">
      <w:pPr>
        <w:tabs>
          <w:tab w:val="right" w:leader="dot" w:pos="8306"/>
        </w:tabs>
        <w:autoSpaceDE w:val="0"/>
        <w:autoSpaceDN w:val="0"/>
        <w:adjustRightInd w:val="0"/>
        <w:spacing w:line="700" w:lineRule="exact"/>
        <w:ind w:left="220"/>
        <w:rPr>
          <w:rFonts w:ascii="Times New Roman" w:eastAsia="仿宋_GB2312" w:cs="Times New Roman"/>
          <w:kern w:val="0"/>
          <w:sz w:val="30"/>
          <w:szCs w:val="30"/>
        </w:rPr>
      </w:pPr>
      <w:r>
        <w:rPr>
          <w:rFonts w:ascii="Times New Roman" w:eastAsia="仿宋_GB2312" w:cs="仿宋_GB2312" w:hint="eastAsia"/>
          <w:kern w:val="0"/>
          <w:sz w:val="30"/>
          <w:szCs w:val="30"/>
        </w:rPr>
        <w:t>九、财政拨款</w:t>
      </w:r>
      <w:r>
        <w:rPr>
          <w:rFonts w:ascii="Times New Roman" w:eastAsia="仿宋_GB2312" w:cs="仿宋_GB2312"/>
          <w:kern w:val="0"/>
          <w:sz w:val="30"/>
          <w:szCs w:val="30"/>
        </w:rPr>
        <w:t>“</w:t>
      </w:r>
      <w:r>
        <w:rPr>
          <w:rFonts w:ascii="Times New Roman" w:eastAsia="仿宋_GB2312" w:cs="仿宋_GB2312" w:hint="eastAsia"/>
          <w:kern w:val="0"/>
          <w:sz w:val="30"/>
          <w:szCs w:val="30"/>
        </w:rPr>
        <w:t>三公</w:t>
      </w:r>
      <w:r>
        <w:rPr>
          <w:rFonts w:ascii="Times New Roman" w:eastAsia="仿宋_GB2312" w:cs="仿宋_GB2312"/>
          <w:kern w:val="0"/>
          <w:sz w:val="30"/>
          <w:szCs w:val="30"/>
        </w:rPr>
        <w:t>”</w:t>
      </w:r>
      <w:r>
        <w:rPr>
          <w:rFonts w:ascii="Times New Roman" w:eastAsia="仿宋_GB2312" w:cs="仿宋_GB2312" w:hint="eastAsia"/>
          <w:kern w:val="0"/>
          <w:sz w:val="30"/>
          <w:szCs w:val="30"/>
        </w:rPr>
        <w:t>经费支出决算情况说明</w:t>
      </w:r>
    </w:p>
    <w:p w:rsidR="00A65949" w:rsidRDefault="00580210">
      <w:pPr>
        <w:tabs>
          <w:tab w:val="right" w:leader="dot" w:pos="8306"/>
        </w:tabs>
        <w:autoSpaceDE w:val="0"/>
        <w:autoSpaceDN w:val="0"/>
        <w:adjustRightInd w:val="0"/>
        <w:spacing w:line="700" w:lineRule="exact"/>
        <w:ind w:left="220"/>
        <w:rPr>
          <w:rFonts w:ascii="Times New Roman" w:eastAsia="仿宋_GB2312" w:cs="Times New Roman"/>
          <w:kern w:val="0"/>
          <w:sz w:val="30"/>
          <w:szCs w:val="30"/>
        </w:rPr>
      </w:pPr>
      <w:r>
        <w:rPr>
          <w:rFonts w:ascii="Times New Roman" w:eastAsia="仿宋_GB2312" w:cs="仿宋_GB2312" w:hint="eastAsia"/>
          <w:kern w:val="0"/>
          <w:sz w:val="30"/>
          <w:szCs w:val="30"/>
        </w:rPr>
        <w:t>十、机关运行经费支出情况说明</w:t>
      </w:r>
    </w:p>
    <w:p w:rsidR="00A65949" w:rsidRDefault="00580210">
      <w:pPr>
        <w:tabs>
          <w:tab w:val="right" w:leader="dot" w:pos="8306"/>
        </w:tabs>
        <w:autoSpaceDE w:val="0"/>
        <w:autoSpaceDN w:val="0"/>
        <w:adjustRightInd w:val="0"/>
        <w:spacing w:line="700" w:lineRule="exact"/>
        <w:ind w:left="220"/>
        <w:rPr>
          <w:rFonts w:ascii="Times New Roman" w:eastAsia="仿宋_GB2312" w:cs="Times New Roman"/>
          <w:kern w:val="0"/>
          <w:sz w:val="30"/>
          <w:szCs w:val="30"/>
        </w:rPr>
      </w:pPr>
      <w:r>
        <w:rPr>
          <w:rFonts w:ascii="Times New Roman" w:eastAsia="仿宋_GB2312" w:cs="仿宋_GB2312" w:hint="eastAsia"/>
          <w:kern w:val="0"/>
          <w:sz w:val="30"/>
          <w:szCs w:val="30"/>
        </w:rPr>
        <w:t>十一、政府采购支出情况说明</w:t>
      </w:r>
    </w:p>
    <w:p w:rsidR="00A65949" w:rsidRDefault="00580210">
      <w:pPr>
        <w:tabs>
          <w:tab w:val="right" w:leader="dot" w:pos="8306"/>
        </w:tabs>
        <w:autoSpaceDE w:val="0"/>
        <w:autoSpaceDN w:val="0"/>
        <w:adjustRightInd w:val="0"/>
        <w:spacing w:line="700" w:lineRule="exact"/>
        <w:ind w:left="220"/>
        <w:rPr>
          <w:rFonts w:ascii="Times New Roman" w:eastAsia="仿宋_GB2312" w:cs="Times New Roman"/>
          <w:kern w:val="0"/>
          <w:sz w:val="30"/>
          <w:szCs w:val="30"/>
        </w:rPr>
      </w:pPr>
      <w:r>
        <w:rPr>
          <w:rFonts w:ascii="Times New Roman" w:eastAsia="仿宋_GB2312" w:cs="仿宋_GB2312" w:hint="eastAsia"/>
          <w:kern w:val="0"/>
          <w:sz w:val="30"/>
          <w:szCs w:val="30"/>
        </w:rPr>
        <w:t>十二、国有资产占有使用情况说明</w:t>
      </w:r>
    </w:p>
    <w:p w:rsidR="00A65949" w:rsidRDefault="00580210">
      <w:pPr>
        <w:tabs>
          <w:tab w:val="right" w:leader="dot" w:pos="8306"/>
        </w:tabs>
        <w:autoSpaceDE w:val="0"/>
        <w:autoSpaceDN w:val="0"/>
        <w:adjustRightInd w:val="0"/>
        <w:spacing w:line="700" w:lineRule="exact"/>
        <w:ind w:left="220"/>
        <w:rPr>
          <w:rFonts w:ascii="Times New Roman" w:eastAsia="仿宋_GB2312" w:cs="Times New Roman"/>
          <w:kern w:val="0"/>
          <w:sz w:val="30"/>
          <w:szCs w:val="30"/>
        </w:rPr>
      </w:pPr>
      <w:r>
        <w:rPr>
          <w:rFonts w:ascii="Times New Roman" w:eastAsia="仿宋_GB2312" w:cs="仿宋_GB2312" w:hint="eastAsia"/>
          <w:kern w:val="0"/>
          <w:sz w:val="30"/>
          <w:szCs w:val="30"/>
        </w:rPr>
        <w:t>十三、预算绩效情况说明</w:t>
      </w:r>
    </w:p>
    <w:p w:rsidR="00A65949" w:rsidRDefault="00580210">
      <w:pPr>
        <w:tabs>
          <w:tab w:val="right" w:leader="dot" w:pos="8306"/>
        </w:tabs>
        <w:autoSpaceDE w:val="0"/>
        <w:autoSpaceDN w:val="0"/>
        <w:adjustRightInd w:val="0"/>
        <w:spacing w:line="700" w:lineRule="exact"/>
        <w:ind w:left="220"/>
        <w:rPr>
          <w:rFonts w:ascii="Times New Roman" w:eastAsia="仿宋_GB2312" w:cs="Times New Roman"/>
          <w:kern w:val="0"/>
          <w:sz w:val="30"/>
          <w:szCs w:val="30"/>
        </w:rPr>
      </w:pPr>
      <w:r>
        <w:rPr>
          <w:rFonts w:ascii="Times New Roman" w:eastAsia="仿宋_GB2312" w:cs="仿宋_GB2312" w:hint="eastAsia"/>
          <w:kern w:val="0"/>
          <w:sz w:val="30"/>
          <w:szCs w:val="30"/>
        </w:rPr>
        <w:t>十四、教育、医疗卫生、社会保障和就业、住房保障、涉农补贴等民生支出情况说明</w:t>
      </w:r>
    </w:p>
    <w:p w:rsidR="00A65949" w:rsidRDefault="00580210">
      <w:pPr>
        <w:tabs>
          <w:tab w:val="right" w:leader="dot" w:pos="8306"/>
        </w:tabs>
        <w:autoSpaceDE w:val="0"/>
        <w:autoSpaceDN w:val="0"/>
        <w:adjustRightInd w:val="0"/>
        <w:spacing w:line="700" w:lineRule="exact"/>
        <w:rPr>
          <w:rFonts w:ascii="Times New Roman" w:eastAsia="方正小标宋简体" w:cs="Times New Roman"/>
          <w:kern w:val="0"/>
          <w:sz w:val="30"/>
          <w:szCs w:val="30"/>
        </w:rPr>
      </w:pPr>
      <w:r>
        <w:rPr>
          <w:rFonts w:ascii="Times New Roman" w:eastAsia="方正小标宋简体" w:cs="方正小标宋简体" w:hint="eastAsia"/>
          <w:kern w:val="0"/>
          <w:sz w:val="30"/>
          <w:szCs w:val="30"/>
        </w:rPr>
        <w:t>第四部分</w:t>
      </w:r>
      <w:r>
        <w:rPr>
          <w:rFonts w:ascii="Times New Roman" w:eastAsia="方正小标宋简体" w:cs="方正小标宋简体" w:hint="eastAsia"/>
          <w:kern w:val="0"/>
          <w:sz w:val="30"/>
          <w:szCs w:val="30"/>
        </w:rPr>
        <w:t xml:space="preserve">  </w:t>
      </w:r>
      <w:r>
        <w:rPr>
          <w:rFonts w:ascii="Times New Roman" w:eastAsia="方正小标宋简体" w:cs="方正小标宋简体" w:hint="eastAsia"/>
          <w:kern w:val="0"/>
          <w:sz w:val="30"/>
          <w:szCs w:val="30"/>
        </w:rPr>
        <w:t>名词解释</w:t>
      </w:r>
    </w:p>
    <w:p w:rsidR="00A65949" w:rsidRDefault="00A65949">
      <w:pPr>
        <w:autoSpaceDE w:val="0"/>
        <w:autoSpaceDN w:val="0"/>
        <w:adjustRightInd w:val="0"/>
        <w:spacing w:line="700" w:lineRule="exact"/>
        <w:rPr>
          <w:rFonts w:ascii="Times New Roman" w:eastAsia="方正小标宋简体" w:cs="方正小标宋简体"/>
          <w:kern w:val="44"/>
          <w:sz w:val="44"/>
          <w:szCs w:val="44"/>
        </w:rPr>
      </w:pPr>
    </w:p>
    <w:p w:rsidR="00A65949" w:rsidRDefault="00580210">
      <w:pPr>
        <w:numPr>
          <w:ilvl w:val="0"/>
          <w:numId w:val="1"/>
        </w:numPr>
        <w:autoSpaceDE w:val="0"/>
        <w:autoSpaceDN w:val="0"/>
        <w:adjustRightInd w:val="0"/>
        <w:spacing w:line="700" w:lineRule="exact"/>
        <w:jc w:val="center"/>
        <w:rPr>
          <w:rFonts w:ascii="Times New Roman" w:eastAsia="方正小标宋简体" w:cs="方正小标宋简体"/>
          <w:kern w:val="44"/>
          <w:sz w:val="44"/>
          <w:szCs w:val="44"/>
        </w:rPr>
      </w:pPr>
      <w:r>
        <w:rPr>
          <w:rFonts w:ascii="Times New Roman" w:eastAsia="方正小标宋简体" w:cs="方正小标宋简体" w:hint="eastAsia"/>
          <w:kern w:val="44"/>
          <w:sz w:val="44"/>
          <w:szCs w:val="44"/>
        </w:rPr>
        <w:t>概</w:t>
      </w:r>
      <w:r>
        <w:rPr>
          <w:rFonts w:ascii="Times New Roman" w:eastAsia="方正小标宋简体" w:cs="方正小标宋简体" w:hint="eastAsia"/>
          <w:kern w:val="44"/>
          <w:sz w:val="44"/>
          <w:szCs w:val="44"/>
        </w:rPr>
        <w:t xml:space="preserve"> </w:t>
      </w:r>
      <w:r>
        <w:rPr>
          <w:rFonts w:ascii="Times New Roman" w:eastAsia="方正小标宋简体" w:cs="方正小标宋简体" w:hint="eastAsia"/>
          <w:kern w:val="44"/>
          <w:sz w:val="44"/>
          <w:szCs w:val="44"/>
        </w:rPr>
        <w:t>况</w:t>
      </w:r>
    </w:p>
    <w:p w:rsidR="00A65949" w:rsidRDefault="00A65949">
      <w:pPr>
        <w:autoSpaceDE w:val="0"/>
        <w:autoSpaceDN w:val="0"/>
        <w:adjustRightInd w:val="0"/>
        <w:spacing w:line="700" w:lineRule="exact"/>
        <w:ind w:firstLineChars="200" w:firstLine="600"/>
        <w:rPr>
          <w:rFonts w:ascii="Times New Roman" w:eastAsia="黑体" w:cs="黑体"/>
          <w:kern w:val="0"/>
          <w:sz w:val="30"/>
          <w:szCs w:val="30"/>
        </w:rPr>
      </w:pPr>
    </w:p>
    <w:p w:rsidR="00A65949" w:rsidRDefault="00580210">
      <w:pPr>
        <w:autoSpaceDE w:val="0"/>
        <w:autoSpaceDN w:val="0"/>
        <w:adjustRightInd w:val="0"/>
        <w:spacing w:line="700" w:lineRule="exact"/>
        <w:ind w:firstLineChars="200" w:firstLine="600"/>
        <w:rPr>
          <w:rFonts w:ascii="Times New Roman" w:eastAsia="黑体" w:cs="黑体"/>
          <w:kern w:val="0"/>
          <w:sz w:val="30"/>
          <w:szCs w:val="30"/>
        </w:rPr>
      </w:pPr>
      <w:r>
        <w:rPr>
          <w:rFonts w:ascii="Times New Roman" w:eastAsia="黑体" w:cs="黑体" w:hint="eastAsia"/>
          <w:kern w:val="0"/>
          <w:sz w:val="30"/>
          <w:szCs w:val="30"/>
        </w:rPr>
        <w:t>一、主要职责</w:t>
      </w:r>
    </w:p>
    <w:p w:rsidR="00A65949" w:rsidRDefault="00580210">
      <w:pPr>
        <w:autoSpaceDE w:val="0"/>
        <w:autoSpaceDN w:val="0"/>
        <w:adjustRightInd w:val="0"/>
        <w:spacing w:line="700" w:lineRule="exact"/>
        <w:ind w:leftChars="142" w:left="298" w:firstLineChars="200" w:firstLine="600"/>
        <w:rPr>
          <w:rFonts w:ascii="Times New Roman" w:eastAsia="仿宋_GB2312" w:cs="仿宋_GB2312"/>
          <w:kern w:val="0"/>
          <w:sz w:val="30"/>
          <w:szCs w:val="30"/>
        </w:rPr>
      </w:pPr>
      <w:r>
        <w:rPr>
          <w:rFonts w:ascii="Times New Roman" w:eastAsia="仿宋_GB2312" w:cs="仿宋_GB2312" w:hint="eastAsia"/>
          <w:kern w:val="0"/>
          <w:sz w:val="30"/>
          <w:szCs w:val="30"/>
        </w:rPr>
        <w:t>市委市级机关工委为市委的工作机关，统一领导市级机关各部门党的工作，为正局级。</w:t>
      </w:r>
      <w:r>
        <w:rPr>
          <w:rFonts w:ascii="Times New Roman" w:eastAsia="仿宋_GB2312" w:cs="仿宋_GB2312" w:hint="eastAsia"/>
          <w:kern w:val="0"/>
          <w:sz w:val="30"/>
          <w:szCs w:val="30"/>
        </w:rPr>
        <w:br/>
        <w:t xml:space="preserve">    </w:t>
      </w:r>
      <w:r>
        <w:rPr>
          <w:rFonts w:ascii="Times New Roman" w:eastAsia="仿宋_GB2312" w:cs="仿宋_GB2312" w:hint="eastAsia"/>
          <w:kern w:val="0"/>
          <w:sz w:val="30"/>
          <w:szCs w:val="30"/>
        </w:rPr>
        <w:t>主要职责如下：</w:t>
      </w:r>
      <w:r>
        <w:rPr>
          <w:rFonts w:ascii="Times New Roman" w:eastAsia="仿宋_GB2312" w:cs="仿宋_GB2312" w:hint="eastAsia"/>
          <w:kern w:val="0"/>
          <w:sz w:val="30"/>
          <w:szCs w:val="30"/>
        </w:rPr>
        <w:br/>
        <w:t xml:space="preserve">    </w:t>
      </w:r>
      <w:r>
        <w:rPr>
          <w:rFonts w:ascii="Times New Roman" w:eastAsia="仿宋_GB2312" w:cs="仿宋_GB2312" w:hint="eastAsia"/>
          <w:kern w:val="0"/>
          <w:sz w:val="30"/>
          <w:szCs w:val="30"/>
        </w:rPr>
        <w:t>（一）统一组织、规划、部署市级机关党的工作，提出加强和改进机关党的建设的意见和建议，研究制定工作规划，并抓好组织实施。</w:t>
      </w:r>
      <w:r>
        <w:rPr>
          <w:rFonts w:ascii="Times New Roman" w:eastAsia="仿宋_GB2312" w:cs="仿宋_GB2312" w:hint="eastAsia"/>
          <w:kern w:val="0"/>
          <w:sz w:val="30"/>
          <w:szCs w:val="30"/>
        </w:rPr>
        <w:br/>
        <w:t xml:space="preserve">    </w:t>
      </w:r>
      <w:r>
        <w:rPr>
          <w:rFonts w:ascii="Times New Roman" w:eastAsia="仿宋_GB2312" w:cs="仿宋_GB2312" w:hint="eastAsia"/>
          <w:kern w:val="0"/>
          <w:sz w:val="30"/>
          <w:szCs w:val="30"/>
        </w:rPr>
        <w:t>（二）指导市级机关党的政治建设、思想建设、组织建设、作风建设、纪律建设，把制度建设贯穿其中，深入推进反腐败斗争。</w:t>
      </w:r>
      <w:r>
        <w:rPr>
          <w:rFonts w:ascii="Times New Roman" w:eastAsia="仿宋_GB2312" w:cs="仿宋_GB2312" w:hint="eastAsia"/>
          <w:kern w:val="0"/>
          <w:sz w:val="30"/>
          <w:szCs w:val="30"/>
        </w:rPr>
        <w:br/>
      </w:r>
      <w:r>
        <w:rPr>
          <w:rFonts w:ascii="Times New Roman" w:eastAsia="仿宋_GB2312" w:cs="仿宋_GB2312" w:hint="eastAsia"/>
          <w:kern w:val="0"/>
          <w:sz w:val="30"/>
          <w:szCs w:val="30"/>
        </w:rPr>
        <w:t xml:space="preserve">    </w:t>
      </w:r>
      <w:r>
        <w:rPr>
          <w:rFonts w:ascii="Times New Roman" w:eastAsia="仿宋_GB2312" w:cs="仿宋_GB2312" w:hint="eastAsia"/>
          <w:kern w:val="0"/>
          <w:sz w:val="30"/>
          <w:szCs w:val="30"/>
        </w:rPr>
        <w:t>（三）指导市级机关各级党组织和广大党员学习马克思列宁主义、毛泽东思想、邓小平理论、“三个代表”重要思想、科学发展观、习近平新时代中国特色社会主义思想。</w:t>
      </w:r>
      <w:r>
        <w:rPr>
          <w:rFonts w:ascii="Times New Roman" w:eastAsia="仿宋_GB2312" w:cs="仿宋_GB2312" w:hint="eastAsia"/>
          <w:kern w:val="0"/>
          <w:sz w:val="30"/>
          <w:szCs w:val="30"/>
        </w:rPr>
        <w:br/>
        <w:t xml:space="preserve">    </w:t>
      </w:r>
      <w:r>
        <w:rPr>
          <w:rFonts w:ascii="Times New Roman" w:eastAsia="仿宋_GB2312" w:cs="仿宋_GB2312" w:hint="eastAsia"/>
          <w:kern w:val="0"/>
          <w:sz w:val="30"/>
          <w:szCs w:val="30"/>
        </w:rPr>
        <w:t>（四）对市级机关各级党组织、党员领导干部落实党建责任制、遵守政治纪律和政治规矩进行监督检查，并向市委报告。</w:t>
      </w:r>
      <w:r>
        <w:rPr>
          <w:rFonts w:ascii="Times New Roman" w:eastAsia="仿宋_GB2312" w:cs="仿宋_GB2312" w:hint="eastAsia"/>
          <w:kern w:val="0"/>
          <w:sz w:val="30"/>
          <w:szCs w:val="30"/>
        </w:rPr>
        <w:br/>
      </w:r>
      <w:r>
        <w:rPr>
          <w:rFonts w:ascii="Times New Roman" w:eastAsia="仿宋_GB2312" w:cs="仿宋_GB2312" w:hint="eastAsia"/>
          <w:kern w:val="0"/>
          <w:sz w:val="30"/>
          <w:szCs w:val="30"/>
        </w:rPr>
        <w:lastRenderedPageBreak/>
        <w:t xml:space="preserve">    </w:t>
      </w:r>
      <w:r>
        <w:rPr>
          <w:rFonts w:ascii="Times New Roman" w:eastAsia="仿宋_GB2312" w:cs="仿宋_GB2312" w:hint="eastAsia"/>
          <w:kern w:val="0"/>
          <w:sz w:val="30"/>
          <w:szCs w:val="30"/>
        </w:rPr>
        <w:t>（五）指导市级机关各级党组织实施对党员特别是党员领导干部的监督和管理，及时向市委反映各部门领导班子、领导干部的情况。</w:t>
      </w:r>
      <w:r>
        <w:rPr>
          <w:rFonts w:ascii="Times New Roman" w:eastAsia="仿宋_GB2312" w:cs="仿宋_GB2312" w:hint="eastAsia"/>
          <w:kern w:val="0"/>
          <w:sz w:val="30"/>
          <w:szCs w:val="30"/>
        </w:rPr>
        <w:br/>
        <w:t xml:space="preserve">    </w:t>
      </w:r>
      <w:r>
        <w:rPr>
          <w:rFonts w:ascii="Times New Roman" w:eastAsia="仿宋_GB2312" w:cs="仿宋_GB2312" w:hint="eastAsia"/>
          <w:kern w:val="0"/>
          <w:sz w:val="30"/>
          <w:szCs w:val="30"/>
        </w:rPr>
        <w:t>（六）配合市委有关部门抓好市级机关各部门领导班子思想政治建设，参与对党员领导干部民主生活会和市委各部委</w:t>
      </w:r>
      <w:r>
        <w:rPr>
          <w:rFonts w:ascii="Times New Roman" w:eastAsia="仿宋_GB2312" w:cs="仿宋_GB2312" w:hint="eastAsia"/>
          <w:kern w:val="0"/>
          <w:sz w:val="30"/>
          <w:szCs w:val="30"/>
        </w:rPr>
        <w:t>、市级国家机关各部门党组（党委）理论学习中心组学习的督促检查和指导，了解掌握情况，按规定报送情况报告。</w:t>
      </w:r>
      <w:r>
        <w:rPr>
          <w:rFonts w:ascii="Times New Roman" w:eastAsia="仿宋_GB2312" w:cs="仿宋_GB2312" w:hint="eastAsia"/>
          <w:kern w:val="0"/>
          <w:sz w:val="30"/>
          <w:szCs w:val="30"/>
        </w:rPr>
        <w:br/>
        <w:t xml:space="preserve">    </w:t>
      </w:r>
      <w:r>
        <w:rPr>
          <w:rFonts w:ascii="Times New Roman" w:eastAsia="仿宋_GB2312" w:cs="仿宋_GB2312" w:hint="eastAsia"/>
          <w:kern w:val="0"/>
          <w:sz w:val="30"/>
          <w:szCs w:val="30"/>
        </w:rPr>
        <w:t>（七）督促指导市级机关各部门机关基层党组织按期换届，审批关于召开党员大会或党员代表大会的请示，审批市级机关各部门机关基层党组织和机关纪委领导班子的组成及书记、副书记的任免。</w:t>
      </w:r>
      <w:r>
        <w:rPr>
          <w:rFonts w:ascii="Times New Roman" w:eastAsia="仿宋_GB2312" w:cs="仿宋_GB2312" w:hint="eastAsia"/>
          <w:kern w:val="0"/>
          <w:sz w:val="30"/>
          <w:szCs w:val="30"/>
        </w:rPr>
        <w:br/>
        <w:t xml:space="preserve">    </w:t>
      </w:r>
      <w:r>
        <w:rPr>
          <w:rFonts w:ascii="Times New Roman" w:eastAsia="仿宋_GB2312" w:cs="仿宋_GB2312" w:hint="eastAsia"/>
          <w:kern w:val="0"/>
          <w:sz w:val="30"/>
          <w:szCs w:val="30"/>
        </w:rPr>
        <w:t>（八）指导各级党组织加强基层组织建设，做好党员发展、教育和管理等工作。</w:t>
      </w:r>
      <w:r>
        <w:rPr>
          <w:rFonts w:ascii="Times New Roman" w:eastAsia="仿宋_GB2312" w:cs="仿宋_GB2312" w:hint="eastAsia"/>
          <w:kern w:val="0"/>
          <w:sz w:val="30"/>
          <w:szCs w:val="30"/>
        </w:rPr>
        <w:br/>
        <w:t xml:space="preserve">    </w:t>
      </w:r>
      <w:r>
        <w:rPr>
          <w:rFonts w:ascii="Times New Roman" w:eastAsia="仿宋_GB2312" w:cs="仿宋_GB2312" w:hint="eastAsia"/>
          <w:kern w:val="0"/>
          <w:sz w:val="30"/>
          <w:szCs w:val="30"/>
        </w:rPr>
        <w:t>（九）领导市级机关各部门机关党的纪律检查工作。</w:t>
      </w:r>
      <w:r>
        <w:rPr>
          <w:rFonts w:ascii="Times New Roman" w:eastAsia="仿宋_GB2312" w:cs="仿宋_GB2312" w:hint="eastAsia"/>
          <w:kern w:val="0"/>
          <w:sz w:val="30"/>
          <w:szCs w:val="30"/>
        </w:rPr>
        <w:br/>
        <w:t xml:space="preserve">    </w:t>
      </w:r>
      <w:r>
        <w:rPr>
          <w:rFonts w:ascii="Times New Roman" w:eastAsia="仿宋_GB2312" w:cs="仿宋_GB2312" w:hint="eastAsia"/>
          <w:kern w:val="0"/>
          <w:sz w:val="30"/>
          <w:szCs w:val="30"/>
        </w:rPr>
        <w:t>（十）了解掌握市级机关工作人员的思想状况，指导市级机关各级党组织加强思想政治工作和</w:t>
      </w:r>
      <w:r>
        <w:rPr>
          <w:rFonts w:ascii="Times New Roman" w:eastAsia="仿宋_GB2312" w:cs="仿宋_GB2312" w:hint="eastAsia"/>
          <w:kern w:val="0"/>
          <w:sz w:val="30"/>
          <w:szCs w:val="30"/>
        </w:rPr>
        <w:t>精神文明建设。</w:t>
      </w:r>
      <w:r>
        <w:rPr>
          <w:rFonts w:ascii="Times New Roman" w:eastAsia="仿宋_GB2312" w:cs="仿宋_GB2312" w:hint="eastAsia"/>
          <w:kern w:val="0"/>
          <w:sz w:val="30"/>
          <w:szCs w:val="30"/>
        </w:rPr>
        <w:br/>
        <w:t xml:space="preserve">    </w:t>
      </w:r>
      <w:r>
        <w:rPr>
          <w:rFonts w:ascii="Times New Roman" w:eastAsia="仿宋_GB2312" w:cs="仿宋_GB2312" w:hint="eastAsia"/>
          <w:kern w:val="0"/>
          <w:sz w:val="30"/>
          <w:szCs w:val="30"/>
        </w:rPr>
        <w:t>（十一）领导市级机关工会、共青团、妇联等群团组织的工作，指导市级机关各级党组织做好党的群众工作和统一战线工</w:t>
      </w:r>
      <w:r>
        <w:rPr>
          <w:rFonts w:ascii="Times New Roman" w:eastAsia="仿宋_GB2312" w:cs="仿宋_GB2312" w:hint="eastAsia"/>
          <w:kern w:val="0"/>
          <w:sz w:val="30"/>
          <w:szCs w:val="30"/>
        </w:rPr>
        <w:lastRenderedPageBreak/>
        <w:t>作。</w:t>
      </w:r>
      <w:r>
        <w:rPr>
          <w:rFonts w:ascii="Times New Roman" w:eastAsia="仿宋_GB2312" w:cs="仿宋_GB2312" w:hint="eastAsia"/>
          <w:kern w:val="0"/>
          <w:sz w:val="30"/>
          <w:szCs w:val="30"/>
        </w:rPr>
        <w:br/>
        <w:t xml:space="preserve">    </w:t>
      </w:r>
      <w:r>
        <w:rPr>
          <w:rFonts w:ascii="Times New Roman" w:eastAsia="仿宋_GB2312" w:cs="仿宋_GB2312" w:hint="eastAsia"/>
          <w:kern w:val="0"/>
          <w:sz w:val="30"/>
          <w:szCs w:val="30"/>
        </w:rPr>
        <w:t>（十二）管理有关行业协会商会的党建工作。负责中央在津相关机关单位党建工作。</w:t>
      </w:r>
      <w:r>
        <w:rPr>
          <w:rFonts w:ascii="Times New Roman" w:eastAsia="仿宋_GB2312" w:cs="仿宋_GB2312" w:hint="eastAsia"/>
          <w:kern w:val="0"/>
          <w:sz w:val="30"/>
          <w:szCs w:val="30"/>
        </w:rPr>
        <w:br/>
        <w:t xml:space="preserve">    </w:t>
      </w:r>
      <w:r>
        <w:rPr>
          <w:rFonts w:ascii="Times New Roman" w:eastAsia="仿宋_GB2312" w:cs="仿宋_GB2312" w:hint="eastAsia"/>
          <w:kern w:val="0"/>
          <w:sz w:val="30"/>
          <w:szCs w:val="30"/>
        </w:rPr>
        <w:t>（十三）协同有关部门指导、规划、协调、监督、检查市级机关干部教育培训工作，培训轮训市级机关处级党员领导干部和党务干部。</w:t>
      </w:r>
      <w:r>
        <w:rPr>
          <w:rFonts w:ascii="Times New Roman" w:eastAsia="仿宋_GB2312" w:cs="仿宋_GB2312" w:hint="eastAsia"/>
          <w:kern w:val="0"/>
          <w:sz w:val="30"/>
          <w:szCs w:val="30"/>
        </w:rPr>
        <w:br/>
        <w:t xml:space="preserve">    </w:t>
      </w:r>
      <w:r>
        <w:rPr>
          <w:rFonts w:ascii="Times New Roman" w:eastAsia="仿宋_GB2312" w:cs="仿宋_GB2312" w:hint="eastAsia"/>
          <w:kern w:val="0"/>
          <w:sz w:val="30"/>
          <w:szCs w:val="30"/>
        </w:rPr>
        <w:t>（十四）协助有关部门协调市级机关各部门做好维护稳定、离退休干部和老龄等工作。</w:t>
      </w:r>
      <w:r>
        <w:rPr>
          <w:rFonts w:ascii="Times New Roman" w:eastAsia="仿宋_GB2312" w:cs="仿宋_GB2312" w:hint="eastAsia"/>
          <w:kern w:val="0"/>
          <w:sz w:val="30"/>
          <w:szCs w:val="30"/>
        </w:rPr>
        <w:br/>
        <w:t xml:space="preserve">    </w:t>
      </w:r>
      <w:r>
        <w:rPr>
          <w:rFonts w:ascii="Times New Roman" w:eastAsia="仿宋_GB2312" w:cs="仿宋_GB2312" w:hint="eastAsia"/>
          <w:kern w:val="0"/>
          <w:sz w:val="30"/>
          <w:szCs w:val="30"/>
        </w:rPr>
        <w:t>（十五）完成市委交办的其他任务。</w:t>
      </w:r>
    </w:p>
    <w:p w:rsidR="00A65949" w:rsidRDefault="00580210">
      <w:pPr>
        <w:keepNext/>
        <w:keepLines/>
        <w:autoSpaceDE w:val="0"/>
        <w:autoSpaceDN w:val="0"/>
        <w:adjustRightInd w:val="0"/>
        <w:spacing w:line="600" w:lineRule="exact"/>
        <w:ind w:firstLineChars="200" w:firstLine="600"/>
        <w:outlineLvl w:val="1"/>
        <w:rPr>
          <w:rFonts w:ascii="Times New Roman" w:eastAsia="黑体" w:cs="黑体"/>
          <w:kern w:val="0"/>
          <w:sz w:val="30"/>
          <w:szCs w:val="30"/>
        </w:rPr>
      </w:pPr>
      <w:r>
        <w:rPr>
          <w:rFonts w:ascii="Times New Roman" w:eastAsia="黑体" w:cs="黑体" w:hint="eastAsia"/>
          <w:kern w:val="0"/>
          <w:sz w:val="30"/>
          <w:szCs w:val="30"/>
        </w:rPr>
        <w:t>二、机构设置</w:t>
      </w:r>
    </w:p>
    <w:p w:rsidR="00A65949" w:rsidRDefault="00580210">
      <w:pPr>
        <w:keepNext/>
        <w:keepLines/>
        <w:autoSpaceDE w:val="0"/>
        <w:autoSpaceDN w:val="0"/>
        <w:adjustRightInd w:val="0"/>
        <w:spacing w:line="600" w:lineRule="exact"/>
        <w:ind w:firstLineChars="200" w:firstLine="600"/>
        <w:outlineLvl w:val="1"/>
        <w:rPr>
          <w:rFonts w:ascii="Times New Roman" w:eastAsia="仿宋_GB2312" w:cs="仿宋_GB2312"/>
          <w:kern w:val="0"/>
          <w:sz w:val="30"/>
          <w:szCs w:val="30"/>
        </w:rPr>
      </w:pPr>
      <w:r>
        <w:rPr>
          <w:rFonts w:ascii="Times New Roman" w:eastAsia="仿宋_GB2312" w:cs="仿宋_GB2312" w:hint="eastAsia"/>
          <w:kern w:val="0"/>
          <w:sz w:val="30"/>
          <w:szCs w:val="30"/>
        </w:rPr>
        <w:t>中共天津市委市级机关工</w:t>
      </w:r>
      <w:r>
        <w:rPr>
          <w:rFonts w:ascii="Times New Roman" w:eastAsia="仿宋_GB2312" w:cs="仿宋_GB2312" w:hint="eastAsia"/>
          <w:kern w:val="0"/>
          <w:sz w:val="30"/>
          <w:szCs w:val="30"/>
        </w:rPr>
        <w:t>作委员会内设</w:t>
      </w:r>
      <w:r>
        <w:rPr>
          <w:rFonts w:ascii="Times New Roman" w:eastAsia="仿宋_GB2312" w:cs="仿宋_GB2312" w:hint="eastAsia"/>
          <w:kern w:val="0"/>
          <w:sz w:val="30"/>
          <w:szCs w:val="30"/>
        </w:rPr>
        <w:t>6</w:t>
      </w:r>
      <w:r>
        <w:rPr>
          <w:rFonts w:ascii="Times New Roman" w:eastAsia="仿宋_GB2312" w:cs="仿宋_GB2312" w:hint="eastAsia"/>
          <w:kern w:val="0"/>
          <w:sz w:val="30"/>
          <w:szCs w:val="30"/>
        </w:rPr>
        <w:t>个职能处室</w:t>
      </w:r>
      <w:r>
        <w:rPr>
          <w:rFonts w:ascii="Times New Roman" w:eastAsia="仿宋_GB2312" w:cs="仿宋_GB2312"/>
          <w:kern w:val="0"/>
          <w:sz w:val="30"/>
          <w:szCs w:val="30"/>
        </w:rPr>
        <w:t>。</w:t>
      </w:r>
      <w:r>
        <w:rPr>
          <w:rFonts w:ascii="Times New Roman" w:eastAsia="仿宋_GB2312" w:cs="仿宋_GB2312" w:hint="eastAsia"/>
          <w:kern w:val="0"/>
          <w:sz w:val="30"/>
          <w:szCs w:val="30"/>
        </w:rPr>
        <w:t>纳入中共天津市委市级机关工作委员会</w:t>
      </w:r>
      <w:r>
        <w:rPr>
          <w:rFonts w:ascii="Times New Roman" w:eastAsia="仿宋_GB2312" w:cs="仿宋_GB2312" w:hint="eastAsia"/>
          <w:kern w:val="0"/>
          <w:sz w:val="30"/>
          <w:szCs w:val="30"/>
        </w:rPr>
        <w:t>2023</w:t>
      </w:r>
      <w:r>
        <w:rPr>
          <w:rFonts w:ascii="Times New Roman" w:eastAsia="仿宋_GB2312" w:cs="仿宋_GB2312" w:hint="eastAsia"/>
          <w:kern w:val="0"/>
          <w:sz w:val="30"/>
          <w:szCs w:val="30"/>
        </w:rPr>
        <w:t>年度部门决算编制范围的单位包括：</w:t>
      </w:r>
    </w:p>
    <w:p w:rsidR="00A65949" w:rsidRDefault="00580210">
      <w:pPr>
        <w:keepNext/>
        <w:keepLines/>
        <w:autoSpaceDE w:val="0"/>
        <w:autoSpaceDN w:val="0"/>
        <w:adjustRightInd w:val="0"/>
        <w:spacing w:line="600" w:lineRule="exact"/>
        <w:ind w:firstLineChars="200" w:firstLine="600"/>
        <w:outlineLvl w:val="1"/>
        <w:rPr>
          <w:rFonts w:ascii="Times New Roman" w:eastAsia="仿宋_GB2312" w:cs="仿宋_GB2312"/>
          <w:kern w:val="0"/>
          <w:sz w:val="30"/>
          <w:szCs w:val="30"/>
        </w:rPr>
      </w:pPr>
      <w:r>
        <w:rPr>
          <w:rFonts w:ascii="Times New Roman" w:eastAsia="仿宋_GB2312" w:cs="仿宋_GB2312" w:hint="eastAsia"/>
          <w:kern w:val="0"/>
          <w:sz w:val="30"/>
          <w:szCs w:val="30"/>
        </w:rPr>
        <w:t>1.</w:t>
      </w:r>
      <w:r>
        <w:rPr>
          <w:rFonts w:ascii="Times New Roman" w:eastAsia="仿宋_GB2312" w:cs="仿宋_GB2312" w:hint="eastAsia"/>
          <w:kern w:val="0"/>
          <w:sz w:val="30"/>
          <w:szCs w:val="30"/>
        </w:rPr>
        <w:t>中共天津市委市级机关工作委员会</w:t>
      </w:r>
    </w:p>
    <w:p w:rsidR="00A65949" w:rsidRDefault="00580210">
      <w:pPr>
        <w:ind w:firstLineChars="200" w:firstLine="600"/>
        <w:rPr>
          <w:rFonts w:ascii="Times New Roman" w:eastAsia="黑体" w:cs="黑体"/>
          <w:sz w:val="30"/>
          <w:szCs w:val="30"/>
          <w:lang w:val="zh-CN"/>
        </w:rPr>
      </w:pPr>
      <w:r>
        <w:rPr>
          <w:rFonts w:ascii="Times New Roman" w:eastAsia="黑体" w:cs="黑体"/>
          <w:sz w:val="30"/>
          <w:szCs w:val="30"/>
          <w:lang w:val="zh-CN"/>
        </w:rPr>
        <w:br w:type="page"/>
      </w:r>
    </w:p>
    <w:p w:rsidR="00A65949" w:rsidRDefault="00580210">
      <w:pPr>
        <w:keepNext/>
        <w:keepLines/>
        <w:autoSpaceDE w:val="0"/>
        <w:autoSpaceDN w:val="0"/>
        <w:adjustRightInd w:val="0"/>
        <w:spacing w:line="600" w:lineRule="exact"/>
        <w:jc w:val="center"/>
        <w:outlineLvl w:val="0"/>
        <w:rPr>
          <w:rFonts w:ascii="Times New Roman" w:eastAsia="方正小标宋简体" w:cs="方正小标宋简体"/>
          <w:kern w:val="44"/>
          <w:sz w:val="44"/>
          <w:szCs w:val="44"/>
        </w:rPr>
      </w:pPr>
      <w:r>
        <w:rPr>
          <w:rFonts w:ascii="Times New Roman" w:eastAsia="方正小标宋简体" w:cs="方正小标宋简体" w:hint="eastAsia"/>
          <w:kern w:val="44"/>
          <w:sz w:val="44"/>
          <w:szCs w:val="44"/>
        </w:rPr>
        <w:t>第二部分</w:t>
      </w:r>
      <w:r>
        <w:rPr>
          <w:rFonts w:ascii="Times New Roman" w:eastAsia="方正小标宋简体" w:cs="方正小标宋简体" w:hint="eastAsia"/>
          <w:kern w:val="44"/>
          <w:sz w:val="44"/>
          <w:szCs w:val="44"/>
        </w:rPr>
        <w:t xml:space="preserve">  2023</w:t>
      </w:r>
      <w:r>
        <w:rPr>
          <w:rFonts w:ascii="Times New Roman" w:eastAsia="方正小标宋简体" w:cs="方正小标宋简体" w:hint="eastAsia"/>
          <w:kern w:val="44"/>
          <w:sz w:val="44"/>
          <w:szCs w:val="44"/>
        </w:rPr>
        <w:t>年度部门决算表</w:t>
      </w:r>
    </w:p>
    <w:p w:rsidR="00A65949" w:rsidRDefault="00A65949">
      <w:pPr>
        <w:autoSpaceDE w:val="0"/>
        <w:autoSpaceDN w:val="0"/>
        <w:adjustRightInd w:val="0"/>
        <w:spacing w:line="600" w:lineRule="exact"/>
        <w:rPr>
          <w:rFonts w:ascii="Times New Roman" w:eastAsia="方正小标宋简体" w:cs="Times New Roman"/>
          <w:kern w:val="0"/>
          <w:sz w:val="24"/>
          <w:szCs w:val="24"/>
        </w:rPr>
      </w:pPr>
    </w:p>
    <w:p w:rsidR="00A65949" w:rsidRDefault="00580210">
      <w:pPr>
        <w:keepNext/>
        <w:keepLines/>
        <w:autoSpaceDE w:val="0"/>
        <w:autoSpaceDN w:val="0"/>
        <w:adjustRightInd w:val="0"/>
        <w:spacing w:line="800" w:lineRule="exact"/>
        <w:ind w:firstLine="600"/>
        <w:outlineLvl w:val="1"/>
        <w:rPr>
          <w:rFonts w:ascii="Times New Roman" w:eastAsia="黑体" w:cs="黑体"/>
          <w:kern w:val="0"/>
          <w:sz w:val="30"/>
          <w:szCs w:val="30"/>
        </w:rPr>
      </w:pPr>
      <w:r>
        <w:rPr>
          <w:rFonts w:ascii="Times New Roman" w:eastAsia="黑体" w:cs="黑体" w:hint="eastAsia"/>
          <w:kern w:val="0"/>
          <w:sz w:val="30"/>
          <w:szCs w:val="30"/>
        </w:rPr>
        <w:t>一、《收入支出决算总表》</w:t>
      </w:r>
    </w:p>
    <w:p w:rsidR="00A65949" w:rsidRDefault="00580210">
      <w:pPr>
        <w:keepNext/>
        <w:keepLines/>
        <w:autoSpaceDE w:val="0"/>
        <w:autoSpaceDN w:val="0"/>
        <w:adjustRightInd w:val="0"/>
        <w:spacing w:line="800" w:lineRule="exact"/>
        <w:ind w:firstLine="600"/>
        <w:outlineLvl w:val="1"/>
        <w:rPr>
          <w:rFonts w:ascii="Times New Roman" w:eastAsia="黑体" w:cs="黑体"/>
          <w:kern w:val="0"/>
          <w:sz w:val="30"/>
          <w:szCs w:val="30"/>
        </w:rPr>
      </w:pPr>
      <w:r>
        <w:rPr>
          <w:rFonts w:ascii="Times New Roman" w:eastAsia="黑体" w:cs="黑体" w:hint="eastAsia"/>
          <w:kern w:val="0"/>
          <w:sz w:val="30"/>
          <w:szCs w:val="30"/>
        </w:rPr>
        <w:t>二、《收入决算表（按功能分类列示）》</w:t>
      </w:r>
    </w:p>
    <w:p w:rsidR="00A65949" w:rsidRDefault="00580210">
      <w:pPr>
        <w:keepNext/>
        <w:keepLines/>
        <w:autoSpaceDE w:val="0"/>
        <w:autoSpaceDN w:val="0"/>
        <w:adjustRightInd w:val="0"/>
        <w:spacing w:line="800" w:lineRule="exact"/>
        <w:ind w:firstLine="600"/>
        <w:outlineLvl w:val="1"/>
        <w:rPr>
          <w:rFonts w:ascii="Times New Roman" w:eastAsia="黑体" w:cs="黑体"/>
          <w:kern w:val="0"/>
          <w:sz w:val="30"/>
          <w:szCs w:val="30"/>
        </w:rPr>
      </w:pPr>
      <w:r>
        <w:rPr>
          <w:rFonts w:ascii="Times New Roman" w:eastAsia="黑体" w:cs="黑体" w:hint="eastAsia"/>
          <w:kern w:val="0"/>
          <w:sz w:val="30"/>
          <w:szCs w:val="30"/>
        </w:rPr>
        <w:t>三、《收入决算表（按单位列示）》</w:t>
      </w:r>
    </w:p>
    <w:p w:rsidR="00A65949" w:rsidRDefault="00580210">
      <w:pPr>
        <w:keepNext/>
        <w:keepLines/>
        <w:autoSpaceDE w:val="0"/>
        <w:autoSpaceDN w:val="0"/>
        <w:adjustRightInd w:val="0"/>
        <w:spacing w:line="800" w:lineRule="exact"/>
        <w:ind w:firstLine="600"/>
        <w:outlineLvl w:val="1"/>
        <w:rPr>
          <w:rFonts w:ascii="Times New Roman" w:eastAsia="黑体" w:cs="黑体"/>
          <w:kern w:val="0"/>
          <w:sz w:val="30"/>
          <w:szCs w:val="30"/>
        </w:rPr>
      </w:pPr>
      <w:r>
        <w:rPr>
          <w:rFonts w:ascii="Times New Roman" w:eastAsia="黑体" w:cs="黑体" w:hint="eastAsia"/>
          <w:kern w:val="0"/>
          <w:sz w:val="30"/>
          <w:szCs w:val="30"/>
        </w:rPr>
        <w:t>四、《支出决算表》</w:t>
      </w:r>
    </w:p>
    <w:p w:rsidR="00A65949" w:rsidRDefault="00580210">
      <w:pPr>
        <w:keepNext/>
        <w:keepLines/>
        <w:autoSpaceDE w:val="0"/>
        <w:autoSpaceDN w:val="0"/>
        <w:adjustRightInd w:val="0"/>
        <w:spacing w:line="800" w:lineRule="exact"/>
        <w:ind w:firstLine="600"/>
        <w:outlineLvl w:val="1"/>
        <w:rPr>
          <w:rFonts w:ascii="Times New Roman" w:eastAsia="黑体" w:cs="黑体"/>
          <w:kern w:val="0"/>
          <w:sz w:val="30"/>
          <w:szCs w:val="30"/>
        </w:rPr>
      </w:pPr>
      <w:r>
        <w:rPr>
          <w:rFonts w:ascii="Times New Roman" w:eastAsia="黑体" w:cs="黑体" w:hint="eastAsia"/>
          <w:kern w:val="0"/>
          <w:sz w:val="30"/>
          <w:szCs w:val="30"/>
        </w:rPr>
        <w:t>五、《财政拨款收入支出决算总表》</w:t>
      </w:r>
    </w:p>
    <w:p w:rsidR="00A65949" w:rsidRDefault="00580210">
      <w:pPr>
        <w:keepNext/>
        <w:keepLines/>
        <w:autoSpaceDE w:val="0"/>
        <w:autoSpaceDN w:val="0"/>
        <w:adjustRightInd w:val="0"/>
        <w:spacing w:line="800" w:lineRule="exact"/>
        <w:ind w:firstLine="600"/>
        <w:outlineLvl w:val="1"/>
        <w:rPr>
          <w:rFonts w:ascii="Times New Roman" w:eastAsia="黑体" w:cs="黑体"/>
          <w:kern w:val="0"/>
          <w:sz w:val="30"/>
          <w:szCs w:val="30"/>
        </w:rPr>
      </w:pPr>
      <w:r>
        <w:rPr>
          <w:rFonts w:ascii="Times New Roman" w:eastAsia="黑体" w:cs="黑体" w:hint="eastAsia"/>
          <w:kern w:val="0"/>
          <w:sz w:val="30"/>
          <w:szCs w:val="30"/>
        </w:rPr>
        <w:t>六、《一般公共预算财政拨款支出决算表》</w:t>
      </w:r>
    </w:p>
    <w:p w:rsidR="00A65949" w:rsidRDefault="00580210">
      <w:pPr>
        <w:keepNext/>
        <w:keepLines/>
        <w:autoSpaceDE w:val="0"/>
        <w:autoSpaceDN w:val="0"/>
        <w:adjustRightInd w:val="0"/>
        <w:spacing w:line="800" w:lineRule="exact"/>
        <w:ind w:firstLine="600"/>
        <w:outlineLvl w:val="1"/>
        <w:rPr>
          <w:rFonts w:ascii="Times New Roman" w:eastAsia="黑体" w:cs="黑体"/>
          <w:kern w:val="0"/>
          <w:sz w:val="30"/>
          <w:szCs w:val="30"/>
        </w:rPr>
      </w:pPr>
      <w:r>
        <w:rPr>
          <w:rFonts w:ascii="Times New Roman" w:eastAsia="黑体" w:cs="黑体" w:hint="eastAsia"/>
          <w:kern w:val="0"/>
          <w:sz w:val="30"/>
          <w:szCs w:val="30"/>
        </w:rPr>
        <w:t>七、《一般公共预算财政拨款基本支出决算表》</w:t>
      </w:r>
    </w:p>
    <w:p w:rsidR="00A65949" w:rsidRDefault="00580210">
      <w:pPr>
        <w:keepNext/>
        <w:keepLines/>
        <w:autoSpaceDE w:val="0"/>
        <w:autoSpaceDN w:val="0"/>
        <w:adjustRightInd w:val="0"/>
        <w:spacing w:line="800" w:lineRule="exact"/>
        <w:ind w:firstLine="600"/>
        <w:outlineLvl w:val="1"/>
        <w:rPr>
          <w:rFonts w:ascii="Times New Roman" w:eastAsia="黑体" w:cs="黑体"/>
          <w:kern w:val="0"/>
          <w:sz w:val="30"/>
          <w:szCs w:val="30"/>
        </w:rPr>
      </w:pPr>
      <w:r>
        <w:rPr>
          <w:rFonts w:ascii="Times New Roman" w:eastAsia="黑体" w:cs="黑体" w:hint="eastAsia"/>
          <w:kern w:val="0"/>
          <w:sz w:val="30"/>
          <w:szCs w:val="30"/>
        </w:rPr>
        <w:t>八、《政府性基金预算财政拨款收入支出决算表》</w:t>
      </w:r>
    </w:p>
    <w:p w:rsidR="00A65949" w:rsidRDefault="00580210">
      <w:pPr>
        <w:keepNext/>
        <w:keepLines/>
        <w:autoSpaceDE w:val="0"/>
        <w:autoSpaceDN w:val="0"/>
        <w:adjustRightInd w:val="0"/>
        <w:spacing w:line="800" w:lineRule="exact"/>
        <w:ind w:firstLine="600"/>
        <w:outlineLvl w:val="1"/>
        <w:rPr>
          <w:rFonts w:ascii="Times New Roman" w:eastAsia="黑体" w:cs="黑体"/>
          <w:kern w:val="0"/>
          <w:sz w:val="30"/>
          <w:szCs w:val="30"/>
        </w:rPr>
      </w:pPr>
      <w:r>
        <w:rPr>
          <w:rFonts w:ascii="Times New Roman" w:eastAsia="黑体" w:cs="黑体" w:hint="eastAsia"/>
          <w:kern w:val="0"/>
          <w:sz w:val="30"/>
          <w:szCs w:val="30"/>
        </w:rPr>
        <w:t>九、《国有资本经营预算财政拨款收入支出决算表》</w:t>
      </w:r>
    </w:p>
    <w:p w:rsidR="00A65949" w:rsidRDefault="00580210">
      <w:pPr>
        <w:keepNext/>
        <w:keepLines/>
        <w:autoSpaceDE w:val="0"/>
        <w:autoSpaceDN w:val="0"/>
        <w:adjustRightInd w:val="0"/>
        <w:spacing w:line="800" w:lineRule="exact"/>
        <w:ind w:firstLine="600"/>
        <w:outlineLvl w:val="1"/>
        <w:rPr>
          <w:rFonts w:ascii="Times New Roman" w:eastAsia="黑体" w:cs="黑体"/>
          <w:kern w:val="0"/>
          <w:sz w:val="30"/>
          <w:szCs w:val="30"/>
        </w:rPr>
      </w:pPr>
      <w:r>
        <w:rPr>
          <w:rFonts w:ascii="Times New Roman" w:eastAsia="黑体" w:cs="黑体" w:hint="eastAsia"/>
          <w:kern w:val="0"/>
          <w:sz w:val="30"/>
          <w:szCs w:val="30"/>
        </w:rPr>
        <w:t>十、《财政拨款</w:t>
      </w:r>
      <w:r>
        <w:rPr>
          <w:rFonts w:ascii="Times New Roman" w:eastAsia="黑体" w:cs="黑体"/>
          <w:kern w:val="0"/>
          <w:sz w:val="30"/>
          <w:szCs w:val="30"/>
        </w:rPr>
        <w:t>“</w:t>
      </w:r>
      <w:r>
        <w:rPr>
          <w:rFonts w:ascii="Times New Roman" w:eastAsia="黑体" w:cs="黑体" w:hint="eastAsia"/>
          <w:kern w:val="0"/>
          <w:sz w:val="30"/>
          <w:szCs w:val="30"/>
        </w:rPr>
        <w:t>三公</w:t>
      </w:r>
      <w:r>
        <w:rPr>
          <w:rFonts w:ascii="Times New Roman" w:eastAsia="黑体" w:cs="黑体"/>
          <w:kern w:val="0"/>
          <w:sz w:val="30"/>
          <w:szCs w:val="30"/>
        </w:rPr>
        <w:t>”</w:t>
      </w:r>
      <w:r>
        <w:rPr>
          <w:rFonts w:ascii="Times New Roman" w:eastAsia="黑体" w:cs="黑体" w:hint="eastAsia"/>
          <w:kern w:val="0"/>
          <w:sz w:val="30"/>
          <w:szCs w:val="30"/>
        </w:rPr>
        <w:t>经费支出决算表》</w:t>
      </w:r>
    </w:p>
    <w:p w:rsidR="00A65949" w:rsidRDefault="00580210">
      <w:pPr>
        <w:keepNext/>
        <w:keepLines/>
        <w:autoSpaceDE w:val="0"/>
        <w:autoSpaceDN w:val="0"/>
        <w:adjustRightInd w:val="0"/>
        <w:spacing w:line="800" w:lineRule="exact"/>
        <w:ind w:firstLine="600"/>
        <w:outlineLvl w:val="1"/>
        <w:rPr>
          <w:rFonts w:ascii="Times New Roman" w:eastAsia="黑体" w:cs="黑体"/>
          <w:kern w:val="0"/>
          <w:sz w:val="30"/>
          <w:szCs w:val="30"/>
        </w:rPr>
      </w:pPr>
      <w:r>
        <w:rPr>
          <w:rFonts w:ascii="Times New Roman" w:eastAsia="黑体" w:cs="黑体" w:hint="eastAsia"/>
          <w:kern w:val="0"/>
          <w:sz w:val="30"/>
          <w:szCs w:val="30"/>
        </w:rPr>
        <w:t>十一、《项目支出决算表》</w:t>
      </w:r>
    </w:p>
    <w:p w:rsidR="00A65949" w:rsidRDefault="00580210">
      <w:pPr>
        <w:autoSpaceDE w:val="0"/>
        <w:autoSpaceDN w:val="0"/>
        <w:adjustRightInd w:val="0"/>
        <w:spacing w:line="800" w:lineRule="exact"/>
        <w:rPr>
          <w:rFonts w:ascii="Times New Roman" w:eastAsia="楷体" w:cs="楷体"/>
          <w:kern w:val="0"/>
          <w:sz w:val="30"/>
          <w:szCs w:val="30"/>
        </w:rPr>
      </w:pPr>
      <w:r>
        <w:rPr>
          <w:rFonts w:ascii="Times New Roman" w:eastAsia="楷体" w:cs="楷体" w:hint="eastAsia"/>
          <w:kern w:val="0"/>
          <w:sz w:val="30"/>
          <w:szCs w:val="30"/>
        </w:rPr>
        <w:t>注：以上决算公开表均作为附表，附于决算公开说明文档后。</w:t>
      </w:r>
    </w:p>
    <w:p w:rsidR="00A65949" w:rsidRDefault="00580210">
      <w:pPr>
        <w:autoSpaceDE w:val="0"/>
        <w:autoSpaceDN w:val="0"/>
        <w:adjustRightInd w:val="0"/>
        <w:spacing w:line="600" w:lineRule="exact"/>
        <w:rPr>
          <w:rFonts w:ascii="Times New Roman" w:eastAsia="黑体" w:cs="黑体"/>
          <w:b/>
          <w:bCs/>
          <w:kern w:val="0"/>
          <w:sz w:val="30"/>
          <w:szCs w:val="30"/>
        </w:rPr>
      </w:pPr>
      <w:r>
        <w:rPr>
          <w:rFonts w:ascii="Times New Roman" w:eastAsia="楷体" w:cs="Times New Roman"/>
          <w:kern w:val="0"/>
          <w:sz w:val="24"/>
          <w:szCs w:val="24"/>
        </w:rPr>
        <w:br w:type="page"/>
      </w:r>
      <w:r>
        <w:rPr>
          <w:rFonts w:ascii="Times New Roman" w:eastAsia="黑体" w:cs="黑体" w:hint="eastAsia"/>
          <w:b/>
          <w:bCs/>
          <w:kern w:val="0"/>
          <w:sz w:val="30"/>
          <w:szCs w:val="30"/>
        </w:rPr>
        <w:lastRenderedPageBreak/>
        <w:t>十二、关于空表的说明</w:t>
      </w:r>
    </w:p>
    <w:p w:rsidR="00A65949" w:rsidRDefault="00580210">
      <w:pPr>
        <w:keepNext/>
        <w:keepLines/>
        <w:autoSpaceDE w:val="0"/>
        <w:autoSpaceDN w:val="0"/>
        <w:adjustRightInd w:val="0"/>
        <w:spacing w:line="600" w:lineRule="exact"/>
        <w:ind w:leftChars="284" w:left="596"/>
        <w:outlineLvl w:val="1"/>
        <w:rPr>
          <w:rFonts w:ascii="Times New Roman" w:eastAsia="仿宋_GB2312" w:cs="仿宋_GB2312"/>
          <w:kern w:val="0"/>
          <w:sz w:val="30"/>
          <w:szCs w:val="30"/>
        </w:rPr>
      </w:pPr>
      <w:r>
        <w:rPr>
          <w:rFonts w:ascii="Times New Roman" w:eastAsia="仿宋_GB2312" w:cs="仿宋_GB2312" w:hint="eastAsia"/>
          <w:kern w:val="0"/>
          <w:sz w:val="30"/>
          <w:szCs w:val="30"/>
        </w:rPr>
        <w:t>1.</w:t>
      </w:r>
      <w:r>
        <w:rPr>
          <w:rFonts w:ascii="Times New Roman" w:eastAsia="仿宋_GB2312" w:cs="仿宋_GB2312" w:hint="eastAsia"/>
          <w:kern w:val="0"/>
          <w:sz w:val="30"/>
          <w:szCs w:val="30"/>
        </w:rPr>
        <w:t>本部门</w:t>
      </w:r>
      <w:r>
        <w:rPr>
          <w:rFonts w:ascii="Times New Roman" w:eastAsia="仿宋_GB2312" w:cs="仿宋_GB2312" w:hint="eastAsia"/>
          <w:kern w:val="0"/>
          <w:sz w:val="30"/>
          <w:szCs w:val="30"/>
        </w:rPr>
        <w:t>2023</w:t>
      </w:r>
      <w:r>
        <w:rPr>
          <w:rFonts w:ascii="Times New Roman" w:eastAsia="仿宋_GB2312" w:cs="仿宋_GB2312" w:hint="eastAsia"/>
          <w:kern w:val="0"/>
          <w:sz w:val="30"/>
          <w:szCs w:val="30"/>
        </w:rPr>
        <w:t>年政府性基金预算支出情况表为空表。</w:t>
      </w:r>
      <w:r>
        <w:rPr>
          <w:rFonts w:ascii="Times New Roman" w:eastAsia="仿宋_GB2312" w:cs="仿宋_GB2312" w:hint="eastAsia"/>
          <w:kern w:val="0"/>
          <w:sz w:val="30"/>
          <w:szCs w:val="30"/>
        </w:rPr>
        <w:br/>
        <w:t>2.</w:t>
      </w:r>
      <w:r>
        <w:rPr>
          <w:rFonts w:ascii="Times New Roman" w:eastAsia="仿宋_GB2312" w:cs="仿宋_GB2312" w:hint="eastAsia"/>
          <w:kern w:val="0"/>
          <w:sz w:val="30"/>
          <w:szCs w:val="30"/>
        </w:rPr>
        <w:t>本部门</w:t>
      </w:r>
      <w:r>
        <w:rPr>
          <w:rFonts w:ascii="Times New Roman" w:eastAsia="仿宋_GB2312" w:cs="仿宋_GB2312" w:hint="eastAsia"/>
          <w:kern w:val="0"/>
          <w:sz w:val="30"/>
          <w:szCs w:val="30"/>
        </w:rPr>
        <w:t>2023</w:t>
      </w:r>
      <w:r>
        <w:rPr>
          <w:rFonts w:ascii="Times New Roman" w:eastAsia="仿宋_GB2312" w:cs="仿宋_GB2312" w:hint="eastAsia"/>
          <w:kern w:val="0"/>
          <w:sz w:val="30"/>
          <w:szCs w:val="30"/>
        </w:rPr>
        <w:t>年国有资本经营预算支出情况表为空表。</w:t>
      </w:r>
    </w:p>
    <w:p w:rsidR="00A65949" w:rsidRDefault="00A65949">
      <w:pPr>
        <w:keepNext/>
        <w:keepLines/>
        <w:autoSpaceDE w:val="0"/>
        <w:autoSpaceDN w:val="0"/>
        <w:adjustRightInd w:val="0"/>
        <w:spacing w:line="600" w:lineRule="exact"/>
        <w:ind w:firstLine="600"/>
        <w:outlineLvl w:val="1"/>
        <w:rPr>
          <w:rFonts w:ascii="Times New Roman" w:eastAsia="仿宋_GB2312" w:cs="仿宋_GB2312"/>
          <w:kern w:val="0"/>
          <w:sz w:val="30"/>
          <w:szCs w:val="30"/>
        </w:rPr>
      </w:pPr>
    </w:p>
    <w:p w:rsidR="00A65949" w:rsidRDefault="00580210">
      <w:pPr>
        <w:keepNext/>
        <w:keepLines/>
        <w:autoSpaceDE w:val="0"/>
        <w:autoSpaceDN w:val="0"/>
        <w:adjustRightInd w:val="0"/>
        <w:spacing w:line="600" w:lineRule="exact"/>
        <w:jc w:val="center"/>
        <w:outlineLvl w:val="1"/>
        <w:rPr>
          <w:rFonts w:ascii="Times New Roman" w:eastAsia="方正小标宋简体" w:cs="方正小标宋简体"/>
          <w:kern w:val="44"/>
          <w:sz w:val="44"/>
          <w:szCs w:val="44"/>
        </w:rPr>
      </w:pPr>
      <w:r>
        <w:rPr>
          <w:rFonts w:ascii="Times New Roman" w:eastAsia="方正小标宋简体" w:cs="方正小标宋简体" w:hint="eastAsia"/>
          <w:kern w:val="44"/>
          <w:sz w:val="44"/>
          <w:szCs w:val="44"/>
        </w:rPr>
        <w:t>第三部分</w:t>
      </w:r>
      <w:r>
        <w:rPr>
          <w:rFonts w:ascii="Times New Roman" w:eastAsia="方正小标宋简体" w:cs="方正小标宋简体" w:hint="eastAsia"/>
          <w:kern w:val="44"/>
          <w:sz w:val="44"/>
          <w:szCs w:val="44"/>
        </w:rPr>
        <w:t xml:space="preserve">  2023</w:t>
      </w:r>
      <w:r>
        <w:rPr>
          <w:rFonts w:ascii="Times New Roman" w:eastAsia="方正小标宋简体" w:cs="方正小标宋简体" w:hint="eastAsia"/>
          <w:kern w:val="44"/>
          <w:sz w:val="44"/>
          <w:szCs w:val="44"/>
        </w:rPr>
        <w:t>年度部门决算情况说明</w:t>
      </w:r>
    </w:p>
    <w:p w:rsidR="00A65949" w:rsidRDefault="00A65949">
      <w:pPr>
        <w:autoSpaceDE w:val="0"/>
        <w:autoSpaceDN w:val="0"/>
        <w:adjustRightInd w:val="0"/>
        <w:spacing w:line="580" w:lineRule="exact"/>
        <w:ind w:firstLine="600"/>
        <w:rPr>
          <w:rFonts w:ascii="Times New Roman" w:eastAsia="黑体" w:cs="黑体"/>
          <w:sz w:val="30"/>
          <w:szCs w:val="30"/>
          <w:lang w:val="zh-CN"/>
        </w:rPr>
      </w:pPr>
    </w:p>
    <w:p w:rsidR="00A65949" w:rsidRDefault="00580210">
      <w:pPr>
        <w:keepNext/>
        <w:keepLines/>
        <w:autoSpaceDE w:val="0"/>
        <w:autoSpaceDN w:val="0"/>
        <w:adjustRightInd w:val="0"/>
        <w:spacing w:line="600" w:lineRule="exact"/>
        <w:ind w:firstLine="602"/>
        <w:outlineLvl w:val="1"/>
        <w:rPr>
          <w:rFonts w:ascii="Times New Roman" w:eastAsia="黑体" w:cs="黑体"/>
          <w:b/>
          <w:bCs/>
          <w:kern w:val="0"/>
          <w:sz w:val="30"/>
          <w:szCs w:val="30"/>
          <w:lang w:val="zh-CN"/>
        </w:rPr>
      </w:pPr>
      <w:r>
        <w:rPr>
          <w:rFonts w:ascii="Times New Roman" w:eastAsia="黑体" w:cs="黑体" w:hint="eastAsia"/>
          <w:b/>
          <w:bCs/>
          <w:kern w:val="0"/>
          <w:sz w:val="30"/>
          <w:szCs w:val="30"/>
          <w:lang w:val="zh-CN"/>
        </w:rPr>
        <w:t>一、收入支出决算总体情况说明</w:t>
      </w:r>
    </w:p>
    <w:p w:rsidR="00A65949" w:rsidRDefault="00580210">
      <w:pPr>
        <w:keepNext/>
        <w:keepLines/>
        <w:autoSpaceDE w:val="0"/>
        <w:autoSpaceDN w:val="0"/>
        <w:adjustRightInd w:val="0"/>
        <w:spacing w:line="600" w:lineRule="exact"/>
        <w:ind w:firstLine="600"/>
        <w:outlineLvl w:val="1"/>
        <w:rPr>
          <w:rFonts w:ascii="Times New Roman" w:eastAsia="仿宋_GB2312" w:cs="仿宋_GB2312"/>
          <w:kern w:val="0"/>
          <w:sz w:val="30"/>
          <w:szCs w:val="30"/>
        </w:rPr>
      </w:pPr>
      <w:r>
        <w:rPr>
          <w:rFonts w:ascii="Times New Roman" w:eastAsia="仿宋" w:cs="仿宋" w:hint="eastAsia"/>
          <w:kern w:val="0"/>
          <w:sz w:val="30"/>
          <w:szCs w:val="30"/>
          <w:lang w:val="zh-CN"/>
        </w:rPr>
        <w:t>中共天津市委市级机关工作委员会</w:t>
      </w:r>
      <w:r>
        <w:rPr>
          <w:rFonts w:ascii="Times New Roman" w:eastAsia="仿宋" w:cs="Times New Roman" w:hint="eastAsia"/>
          <w:kern w:val="0"/>
          <w:sz w:val="30"/>
          <w:szCs w:val="30"/>
          <w:lang w:val="zh-CN"/>
        </w:rPr>
        <w:t>2023</w:t>
      </w:r>
      <w:r>
        <w:rPr>
          <w:rFonts w:ascii="Times New Roman" w:eastAsia="仿宋_GB2312" w:cs="仿宋_GB2312" w:hint="eastAsia"/>
          <w:kern w:val="0"/>
          <w:sz w:val="30"/>
          <w:szCs w:val="30"/>
          <w:lang w:val="zh-CN"/>
        </w:rPr>
        <w:t>年度收入、支出决算总计</w:t>
      </w:r>
      <w:r>
        <w:rPr>
          <w:rFonts w:ascii="Times New Roman" w:eastAsia="华文中宋" w:hint="eastAsia"/>
          <w:sz w:val="30"/>
          <w:szCs w:val="30"/>
        </w:rPr>
        <w:t>23,439,690.15</w:t>
      </w:r>
      <w:r>
        <w:rPr>
          <w:rFonts w:ascii="Times New Roman" w:eastAsia="仿宋_GB2312" w:cs="仿宋_GB2312" w:hint="eastAsia"/>
          <w:kern w:val="0"/>
          <w:sz w:val="30"/>
          <w:szCs w:val="30"/>
        </w:rPr>
        <w:t>元，与</w:t>
      </w:r>
      <w:r>
        <w:rPr>
          <w:rFonts w:ascii="Times New Roman" w:eastAsia="仿宋_GB2312" w:cs="Times New Roman" w:hint="eastAsia"/>
          <w:kern w:val="0"/>
          <w:sz w:val="30"/>
          <w:szCs w:val="30"/>
        </w:rPr>
        <w:t>2022</w:t>
      </w:r>
      <w:r>
        <w:rPr>
          <w:rFonts w:ascii="Times New Roman" w:eastAsia="仿宋_GB2312" w:cs="仿宋_GB2312" w:hint="eastAsia"/>
          <w:kern w:val="0"/>
          <w:sz w:val="30"/>
          <w:szCs w:val="30"/>
        </w:rPr>
        <w:t>年度相比，收、支总计各</w:t>
      </w:r>
      <w:r>
        <w:rPr>
          <w:rFonts w:ascii="Times New Roman" w:eastAsia="仿宋_GB2312" w:cs="仿宋_GB2312" w:hint="eastAsia"/>
          <w:sz w:val="30"/>
          <w:szCs w:val="30"/>
        </w:rPr>
        <w:t>增加</w:t>
      </w:r>
      <w:r>
        <w:rPr>
          <w:rFonts w:ascii="Times New Roman" w:eastAsia="仿宋_GB2312" w:cs="仿宋_GB2312" w:hint="eastAsia"/>
          <w:sz w:val="30"/>
          <w:szCs w:val="30"/>
        </w:rPr>
        <w:t>209,765.88</w:t>
      </w:r>
      <w:r>
        <w:rPr>
          <w:rFonts w:ascii="Times New Roman" w:eastAsia="仿宋_GB2312" w:cs="仿宋_GB2312" w:hint="eastAsia"/>
          <w:kern w:val="0"/>
          <w:sz w:val="30"/>
          <w:szCs w:val="30"/>
        </w:rPr>
        <w:t>元</w:t>
      </w:r>
      <w:r>
        <w:rPr>
          <w:rFonts w:ascii="Times New Roman" w:eastAsia="仿宋_GB2312" w:cs="仿宋_GB2312" w:hint="eastAsia"/>
          <w:sz w:val="30"/>
          <w:szCs w:val="30"/>
        </w:rPr>
        <w:t>，增长</w:t>
      </w:r>
      <w:r>
        <w:rPr>
          <w:rFonts w:ascii="Times New Roman" w:eastAsia="仿宋_GB2312" w:cs="仿宋_GB2312" w:hint="eastAsia"/>
          <w:sz w:val="30"/>
          <w:szCs w:val="30"/>
        </w:rPr>
        <w:t>0.9</w:t>
      </w:r>
      <w:r>
        <w:rPr>
          <w:rFonts w:ascii="Times New Roman" w:eastAsia="仿宋_GB2312" w:cs="Times New Roman" w:hint="eastAsia"/>
          <w:sz w:val="30"/>
          <w:szCs w:val="30"/>
        </w:rPr>
        <w:t>%</w:t>
      </w:r>
      <w:r>
        <w:rPr>
          <w:rFonts w:ascii="Times New Roman" w:eastAsia="仿宋_GB2312" w:cs="仿宋_GB2312" w:hint="eastAsia"/>
          <w:sz w:val="30"/>
          <w:szCs w:val="30"/>
        </w:rPr>
        <w:t>，</w:t>
      </w:r>
      <w:r>
        <w:rPr>
          <w:rFonts w:ascii="Times New Roman" w:eastAsia="仿宋_GB2312" w:cs="仿宋_GB2312" w:hint="eastAsia"/>
          <w:kern w:val="0"/>
          <w:sz w:val="30"/>
          <w:szCs w:val="30"/>
          <w:lang w:val="zh-CN"/>
        </w:rPr>
        <w:t>主要原因是</w:t>
      </w:r>
      <w:r>
        <w:rPr>
          <w:rFonts w:ascii="Times New Roman" w:eastAsia="仿宋_GB2312" w:cs="仿宋_GB2312" w:hint="eastAsia"/>
          <w:kern w:val="0"/>
          <w:sz w:val="30"/>
          <w:szCs w:val="30"/>
        </w:rPr>
        <w:t>：</w:t>
      </w:r>
      <w:r>
        <w:rPr>
          <w:rFonts w:ascii="Times New Roman" w:eastAsia="仿宋_GB2312" w:cs="仿宋_GB2312" w:hint="eastAsia"/>
          <w:kern w:val="0"/>
          <w:sz w:val="30"/>
          <w:szCs w:val="30"/>
        </w:rPr>
        <w:t>预算调整，主要开展</w:t>
      </w:r>
      <w:r>
        <w:rPr>
          <w:rFonts w:ascii="Times New Roman" w:eastAsia="仿宋_GB2312" w:cs="仿宋_GB2312" w:hint="eastAsia"/>
          <w:kern w:val="0"/>
          <w:sz w:val="30"/>
          <w:szCs w:val="30"/>
        </w:rPr>
        <w:t>助推全市经济发展大局，服务“十项行动”</w:t>
      </w:r>
      <w:r>
        <w:rPr>
          <w:rFonts w:ascii="Times New Roman" w:eastAsia="仿宋_GB2312" w:cs="仿宋_GB2312" w:hint="eastAsia"/>
          <w:kern w:val="0"/>
          <w:sz w:val="30"/>
          <w:szCs w:val="30"/>
        </w:rPr>
        <w:t>相关活动</w:t>
      </w:r>
      <w:r>
        <w:rPr>
          <w:rFonts w:ascii="Times New Roman" w:eastAsia="仿宋_GB2312" w:cs="仿宋_GB2312" w:hint="eastAsia"/>
          <w:kern w:val="0"/>
          <w:sz w:val="30"/>
          <w:szCs w:val="30"/>
        </w:rPr>
        <w:t>，增加经费服务保障投入。</w:t>
      </w:r>
    </w:p>
    <w:p w:rsidR="00A65949" w:rsidRDefault="00580210">
      <w:pPr>
        <w:keepNext/>
        <w:keepLines/>
        <w:autoSpaceDE w:val="0"/>
        <w:autoSpaceDN w:val="0"/>
        <w:adjustRightInd w:val="0"/>
        <w:spacing w:line="600" w:lineRule="exact"/>
        <w:ind w:firstLine="602"/>
        <w:outlineLvl w:val="1"/>
        <w:rPr>
          <w:rFonts w:ascii="Times New Roman" w:eastAsia="黑体" w:cs="黑体"/>
          <w:b/>
          <w:bCs/>
          <w:kern w:val="0"/>
          <w:sz w:val="30"/>
          <w:szCs w:val="30"/>
        </w:rPr>
      </w:pPr>
      <w:r>
        <w:rPr>
          <w:rFonts w:ascii="Times New Roman" w:eastAsia="黑体" w:cs="黑体" w:hint="eastAsia"/>
          <w:b/>
          <w:bCs/>
          <w:kern w:val="0"/>
          <w:sz w:val="30"/>
          <w:szCs w:val="30"/>
          <w:lang w:val="zh-CN"/>
        </w:rPr>
        <w:t>二、</w:t>
      </w:r>
      <w:r>
        <w:rPr>
          <w:rFonts w:ascii="Times New Roman" w:eastAsia="黑体" w:cs="黑体" w:hint="eastAsia"/>
          <w:b/>
          <w:bCs/>
          <w:kern w:val="0"/>
          <w:sz w:val="30"/>
          <w:szCs w:val="30"/>
        </w:rPr>
        <w:t>收入决算情况</w:t>
      </w:r>
      <w:r>
        <w:rPr>
          <w:rFonts w:ascii="Times New Roman" w:eastAsia="黑体" w:cs="黑体" w:hint="eastAsia"/>
          <w:b/>
          <w:bCs/>
          <w:kern w:val="0"/>
          <w:sz w:val="30"/>
          <w:szCs w:val="30"/>
          <w:lang w:val="zh-CN"/>
        </w:rPr>
        <w:t>说明</w:t>
      </w:r>
    </w:p>
    <w:p w:rsidR="00A65949" w:rsidRDefault="00580210">
      <w:pPr>
        <w:autoSpaceDE w:val="0"/>
        <w:autoSpaceDN w:val="0"/>
        <w:adjustRightInd w:val="0"/>
        <w:spacing w:line="600" w:lineRule="exact"/>
        <w:ind w:firstLine="600"/>
        <w:rPr>
          <w:rFonts w:ascii="Times New Roman" w:eastAsia="仿宋_GB2312" w:cs="仿宋_GB2312"/>
          <w:sz w:val="30"/>
          <w:szCs w:val="30"/>
          <w:lang w:val="zh-CN"/>
        </w:rPr>
      </w:pPr>
      <w:r>
        <w:rPr>
          <w:rFonts w:ascii="Times New Roman" w:eastAsia="仿宋_GB2312" w:cs="仿宋_GB2312" w:hint="eastAsia"/>
          <w:sz w:val="30"/>
          <w:szCs w:val="30"/>
        </w:rPr>
        <w:t>中共天津市委市级机关工作委员会</w:t>
      </w:r>
      <w:r>
        <w:rPr>
          <w:rFonts w:ascii="Times New Roman" w:eastAsia="仿宋_GB2312" w:cs="Times New Roman" w:hint="eastAsia"/>
          <w:sz w:val="30"/>
          <w:szCs w:val="30"/>
        </w:rPr>
        <w:t>2023</w:t>
      </w:r>
      <w:r>
        <w:rPr>
          <w:rFonts w:ascii="Times New Roman" w:eastAsia="仿宋_GB2312" w:cs="仿宋_GB2312" w:hint="eastAsia"/>
          <w:sz w:val="30"/>
          <w:szCs w:val="30"/>
          <w:lang w:val="zh-CN"/>
        </w:rPr>
        <w:t>年度本年收入合计</w:t>
      </w:r>
      <w:r>
        <w:rPr>
          <w:rFonts w:ascii="Times New Roman" w:eastAsia="仿宋_GB2312" w:cs="Times New Roman" w:hint="eastAsia"/>
          <w:sz w:val="30"/>
          <w:szCs w:val="30"/>
        </w:rPr>
        <w:t>23,253,819.40</w:t>
      </w:r>
      <w:r>
        <w:rPr>
          <w:rFonts w:ascii="Times New Roman" w:eastAsia="仿宋_GB2312" w:cs="仿宋_GB2312" w:hint="eastAsia"/>
          <w:sz w:val="30"/>
          <w:szCs w:val="30"/>
        </w:rPr>
        <w:t>元，与</w:t>
      </w:r>
      <w:r>
        <w:rPr>
          <w:rFonts w:ascii="Times New Roman" w:eastAsia="仿宋_GB2312" w:cs="Times New Roman" w:hint="eastAsia"/>
          <w:sz w:val="30"/>
          <w:szCs w:val="30"/>
        </w:rPr>
        <w:t>2022</w:t>
      </w:r>
      <w:r>
        <w:rPr>
          <w:rFonts w:ascii="Times New Roman" w:eastAsia="仿宋_GB2312" w:cs="仿宋_GB2312" w:hint="eastAsia"/>
          <w:sz w:val="30"/>
          <w:szCs w:val="30"/>
        </w:rPr>
        <w:t>年度相比增加</w:t>
      </w:r>
      <w:r>
        <w:rPr>
          <w:rFonts w:ascii="Times New Roman" w:eastAsia="仿宋_GB2312" w:cs="仿宋_GB2312" w:hint="eastAsia"/>
          <w:sz w:val="30"/>
          <w:szCs w:val="30"/>
        </w:rPr>
        <w:t>216,685.67</w:t>
      </w:r>
      <w:r>
        <w:rPr>
          <w:rFonts w:ascii="Times New Roman" w:eastAsia="仿宋_GB2312" w:cs="仿宋_GB2312" w:hint="eastAsia"/>
          <w:sz w:val="30"/>
          <w:szCs w:val="30"/>
        </w:rPr>
        <w:t>元，</w:t>
      </w:r>
      <w:r>
        <w:rPr>
          <w:rFonts w:ascii="Times New Roman" w:eastAsia="仿宋_GB2312" w:cs="仿宋_GB2312" w:hint="eastAsia"/>
          <w:kern w:val="0"/>
          <w:sz w:val="30"/>
          <w:szCs w:val="30"/>
          <w:lang w:val="zh-CN"/>
        </w:rPr>
        <w:t>主要原因是</w:t>
      </w:r>
      <w:r>
        <w:rPr>
          <w:rFonts w:ascii="Times New Roman" w:eastAsia="仿宋_GB2312" w:cs="仿宋_GB2312" w:hint="eastAsia"/>
          <w:kern w:val="0"/>
          <w:sz w:val="30"/>
          <w:szCs w:val="30"/>
        </w:rPr>
        <w:t>：</w:t>
      </w:r>
      <w:r>
        <w:rPr>
          <w:rFonts w:ascii="Times New Roman" w:eastAsia="仿宋_GB2312" w:cs="仿宋_GB2312" w:hint="eastAsia"/>
          <w:kern w:val="0"/>
          <w:sz w:val="30"/>
          <w:szCs w:val="30"/>
        </w:rPr>
        <w:t>预算调整，主要开展</w:t>
      </w:r>
      <w:r>
        <w:rPr>
          <w:rFonts w:ascii="Times New Roman" w:eastAsia="仿宋_GB2312" w:cs="仿宋_GB2312" w:hint="eastAsia"/>
          <w:kern w:val="0"/>
          <w:sz w:val="30"/>
          <w:szCs w:val="30"/>
        </w:rPr>
        <w:t>助推全市经济发展大局，服务“十项行动”</w:t>
      </w:r>
      <w:r>
        <w:rPr>
          <w:rFonts w:ascii="Times New Roman" w:eastAsia="仿宋_GB2312" w:cs="仿宋_GB2312" w:hint="eastAsia"/>
          <w:kern w:val="0"/>
          <w:sz w:val="30"/>
          <w:szCs w:val="30"/>
        </w:rPr>
        <w:t>相关活动</w:t>
      </w:r>
      <w:r>
        <w:rPr>
          <w:rFonts w:ascii="Times New Roman" w:eastAsia="仿宋_GB2312" w:cs="仿宋_GB2312" w:hint="eastAsia"/>
          <w:kern w:val="0"/>
          <w:sz w:val="30"/>
          <w:szCs w:val="30"/>
        </w:rPr>
        <w:t>，增加经费服务保障投入。</w:t>
      </w:r>
      <w:r>
        <w:rPr>
          <w:rFonts w:ascii="Times New Roman" w:eastAsia="仿宋_GB2312" w:cs="仿宋_GB2312" w:hint="eastAsia"/>
          <w:sz w:val="30"/>
          <w:szCs w:val="30"/>
        </w:rPr>
        <w:t>其中：</w:t>
      </w:r>
      <w:r>
        <w:rPr>
          <w:rFonts w:ascii="Times New Roman" w:eastAsia="仿宋_GB2312" w:cs="仿宋_GB2312"/>
          <w:sz w:val="30"/>
          <w:szCs w:val="30"/>
          <w:lang w:val="zh-CN"/>
        </w:rPr>
        <w:t>一般公共预算财政拨款收入</w:t>
      </w:r>
      <w:r>
        <w:rPr>
          <w:rFonts w:ascii="Times New Roman" w:eastAsia="仿宋_GB2312" w:cs="Times New Roman" w:hint="eastAsia"/>
          <w:sz w:val="30"/>
          <w:szCs w:val="30"/>
        </w:rPr>
        <w:t>23,251,045.08</w:t>
      </w:r>
      <w:r>
        <w:rPr>
          <w:rFonts w:ascii="Times New Roman" w:eastAsia="仿宋_GB2312" w:cs="仿宋_GB2312" w:hint="eastAsia"/>
          <w:sz w:val="30"/>
          <w:szCs w:val="30"/>
          <w:lang w:val="zh-CN"/>
        </w:rPr>
        <w:t>元</w:t>
      </w:r>
      <w:r>
        <w:rPr>
          <w:rFonts w:ascii="Times New Roman" w:eastAsia="仿宋_GB2312" w:cs="仿宋_GB2312"/>
          <w:sz w:val="30"/>
          <w:szCs w:val="30"/>
          <w:lang w:val="zh-CN"/>
        </w:rPr>
        <w:t>，占</w:t>
      </w:r>
      <w:r>
        <w:rPr>
          <w:rFonts w:ascii="Times New Roman" w:eastAsia="仿宋_GB2312" w:cs="Times New Roman" w:hint="eastAsia"/>
          <w:sz w:val="30"/>
          <w:szCs w:val="30"/>
        </w:rPr>
        <w:t>99.99</w:t>
      </w:r>
      <w:r>
        <w:rPr>
          <w:rFonts w:ascii="Times New Roman" w:eastAsia="宋体" w:cs="Times New Roman" w:hint="eastAsia"/>
          <w:sz w:val="30"/>
          <w:szCs w:val="30"/>
        </w:rPr>
        <w:t>%</w:t>
      </w:r>
      <w:r>
        <w:rPr>
          <w:rFonts w:ascii="Times New Roman" w:eastAsia="宋体" w:cs="Times New Roman" w:hint="eastAsia"/>
          <w:sz w:val="30"/>
          <w:szCs w:val="30"/>
        </w:rPr>
        <w:t>；</w:t>
      </w:r>
      <w:r>
        <w:rPr>
          <w:rFonts w:ascii="Times New Roman" w:eastAsia="仿宋_GB2312" w:cs="仿宋_GB2312"/>
          <w:sz w:val="30"/>
          <w:szCs w:val="30"/>
          <w:lang w:val="zh-CN"/>
        </w:rPr>
        <w:t>政府性基金预算财政拨款收入</w:t>
      </w:r>
      <w:r>
        <w:rPr>
          <w:rFonts w:ascii="Times New Roman" w:eastAsia="仿宋_GB2312" w:cs="仿宋_GB2312" w:hint="eastAsia"/>
          <w:sz w:val="30"/>
          <w:szCs w:val="30"/>
          <w:lang w:val="zh-CN"/>
        </w:rPr>
        <w:t>0.00</w:t>
      </w:r>
      <w:r>
        <w:rPr>
          <w:rFonts w:ascii="Times New Roman" w:eastAsia="仿宋_GB2312" w:cs="仿宋_GB2312" w:hint="eastAsia"/>
          <w:sz w:val="30"/>
          <w:szCs w:val="30"/>
          <w:lang w:val="zh-CN"/>
        </w:rPr>
        <w:t>元</w:t>
      </w:r>
      <w:r>
        <w:rPr>
          <w:rFonts w:ascii="Times New Roman" w:eastAsia="仿宋_GB2312" w:cs="仿宋_GB2312"/>
          <w:sz w:val="30"/>
          <w:szCs w:val="30"/>
          <w:lang w:val="zh-CN"/>
        </w:rPr>
        <w:t>，</w:t>
      </w:r>
      <w:r>
        <w:rPr>
          <w:rFonts w:ascii="Times New Roman" w:eastAsia="仿宋_GB2312" w:cs="仿宋_GB2312" w:hint="eastAsia"/>
          <w:kern w:val="0"/>
          <w:sz w:val="30"/>
          <w:szCs w:val="30"/>
        </w:rPr>
        <w:t>占</w:t>
      </w:r>
      <w:r>
        <w:rPr>
          <w:rFonts w:ascii="Times New Roman" w:eastAsia="仿宋_GB2312" w:cs="仿宋_GB2312" w:hint="eastAsia"/>
          <w:sz w:val="30"/>
          <w:szCs w:val="30"/>
          <w:lang w:val="zh-CN"/>
        </w:rPr>
        <w:t>0.0%</w:t>
      </w:r>
      <w:r>
        <w:rPr>
          <w:rFonts w:ascii="Times New Roman" w:eastAsia="仿宋_GB2312" w:cs="仿宋_GB2312" w:hint="eastAsia"/>
          <w:sz w:val="30"/>
          <w:szCs w:val="30"/>
          <w:lang w:val="zh-CN"/>
        </w:rPr>
        <w:t>；</w:t>
      </w:r>
      <w:r>
        <w:rPr>
          <w:rFonts w:ascii="Times New Roman" w:eastAsia="仿宋_GB2312" w:cs="仿宋_GB2312"/>
          <w:sz w:val="30"/>
          <w:szCs w:val="30"/>
          <w:lang w:val="zh-CN"/>
        </w:rPr>
        <w:t>国有资本经营预算财政拨款收入</w:t>
      </w:r>
      <w:r>
        <w:rPr>
          <w:rFonts w:ascii="Times New Roman" w:eastAsia="仿宋_GB2312" w:cs="仿宋_GB2312" w:hint="eastAsia"/>
          <w:sz w:val="30"/>
          <w:szCs w:val="30"/>
          <w:lang w:val="zh-CN"/>
        </w:rPr>
        <w:t>0.00</w:t>
      </w:r>
      <w:r>
        <w:rPr>
          <w:rFonts w:ascii="Times New Roman" w:eastAsia="仿宋_GB2312" w:cs="仿宋_GB2312" w:hint="eastAsia"/>
          <w:sz w:val="30"/>
          <w:szCs w:val="30"/>
          <w:lang w:val="zh-CN"/>
        </w:rPr>
        <w:t>元</w:t>
      </w:r>
      <w:r>
        <w:rPr>
          <w:rFonts w:ascii="Times New Roman" w:eastAsia="仿宋_GB2312" w:cs="仿宋_GB2312"/>
          <w:sz w:val="30"/>
          <w:szCs w:val="30"/>
          <w:lang w:val="zh-CN"/>
        </w:rPr>
        <w:t>，</w:t>
      </w:r>
      <w:r>
        <w:rPr>
          <w:rFonts w:ascii="Times New Roman" w:eastAsia="仿宋_GB2312" w:cs="仿宋_GB2312" w:hint="eastAsia"/>
          <w:kern w:val="0"/>
          <w:sz w:val="30"/>
          <w:szCs w:val="30"/>
        </w:rPr>
        <w:t>占</w:t>
      </w:r>
      <w:r>
        <w:rPr>
          <w:rFonts w:ascii="Times New Roman" w:eastAsia="仿宋_GB2312" w:cs="仿宋_GB2312" w:hint="eastAsia"/>
          <w:sz w:val="30"/>
          <w:szCs w:val="30"/>
          <w:lang w:val="zh-CN"/>
        </w:rPr>
        <w:t>0.0%</w:t>
      </w:r>
      <w:r>
        <w:rPr>
          <w:rFonts w:ascii="Times New Roman" w:eastAsia="仿宋_GB2312" w:cs="仿宋_GB2312" w:hint="eastAsia"/>
          <w:sz w:val="30"/>
          <w:szCs w:val="30"/>
          <w:lang w:val="zh-CN"/>
        </w:rPr>
        <w:t>；</w:t>
      </w:r>
      <w:r>
        <w:rPr>
          <w:rFonts w:ascii="Times New Roman" w:eastAsia="仿宋_GB2312" w:cs="仿宋_GB2312"/>
          <w:sz w:val="30"/>
          <w:szCs w:val="30"/>
          <w:lang w:val="zh-CN"/>
        </w:rPr>
        <w:t>财政专户管理资金收入</w:t>
      </w:r>
      <w:r>
        <w:rPr>
          <w:rFonts w:ascii="Times New Roman" w:eastAsia="仿宋_GB2312" w:cs="仿宋_GB2312" w:hint="eastAsia"/>
          <w:sz w:val="30"/>
          <w:szCs w:val="30"/>
          <w:lang w:val="zh-CN"/>
        </w:rPr>
        <w:t>0.00</w:t>
      </w:r>
      <w:r>
        <w:rPr>
          <w:rFonts w:ascii="Times New Roman" w:eastAsia="仿宋_GB2312" w:cs="仿宋_GB2312" w:hint="eastAsia"/>
          <w:sz w:val="30"/>
          <w:szCs w:val="30"/>
          <w:lang w:val="zh-CN"/>
        </w:rPr>
        <w:t>元</w:t>
      </w:r>
      <w:r>
        <w:rPr>
          <w:rFonts w:ascii="Times New Roman" w:eastAsia="仿宋_GB2312" w:cs="仿宋_GB2312"/>
          <w:sz w:val="30"/>
          <w:szCs w:val="30"/>
          <w:lang w:val="zh-CN"/>
        </w:rPr>
        <w:t>，</w:t>
      </w:r>
      <w:r>
        <w:rPr>
          <w:rFonts w:ascii="Times New Roman" w:eastAsia="仿宋_GB2312" w:cs="仿宋_GB2312" w:hint="eastAsia"/>
          <w:kern w:val="0"/>
          <w:sz w:val="30"/>
          <w:szCs w:val="30"/>
        </w:rPr>
        <w:t>占</w:t>
      </w:r>
      <w:r>
        <w:rPr>
          <w:rFonts w:ascii="Times New Roman" w:eastAsia="仿宋_GB2312" w:cs="仿宋_GB2312" w:hint="eastAsia"/>
          <w:sz w:val="30"/>
          <w:szCs w:val="30"/>
          <w:lang w:val="zh-CN"/>
        </w:rPr>
        <w:t>0.0%</w:t>
      </w:r>
      <w:r>
        <w:rPr>
          <w:rFonts w:ascii="Times New Roman" w:eastAsia="仿宋_GB2312" w:cs="仿宋_GB2312" w:hint="eastAsia"/>
          <w:sz w:val="30"/>
          <w:szCs w:val="30"/>
          <w:lang w:val="zh-CN"/>
        </w:rPr>
        <w:t>；</w:t>
      </w:r>
      <w:r>
        <w:rPr>
          <w:rFonts w:ascii="Times New Roman" w:eastAsia="仿宋_GB2312" w:cs="仿宋_GB2312"/>
          <w:sz w:val="30"/>
          <w:szCs w:val="30"/>
          <w:lang w:val="zh-CN"/>
        </w:rPr>
        <w:t>事业收入</w:t>
      </w:r>
      <w:r>
        <w:rPr>
          <w:rFonts w:ascii="Times New Roman" w:eastAsia="仿宋_GB2312" w:cs="仿宋_GB2312" w:hint="eastAsia"/>
          <w:sz w:val="30"/>
          <w:szCs w:val="30"/>
          <w:lang w:val="zh-CN"/>
        </w:rPr>
        <w:t>0.00</w:t>
      </w:r>
      <w:r>
        <w:rPr>
          <w:rFonts w:ascii="Times New Roman" w:eastAsia="仿宋_GB2312" w:cs="仿宋_GB2312" w:hint="eastAsia"/>
          <w:sz w:val="30"/>
          <w:szCs w:val="30"/>
          <w:lang w:val="zh-CN"/>
        </w:rPr>
        <w:t>元</w:t>
      </w:r>
      <w:r>
        <w:rPr>
          <w:rFonts w:ascii="Times New Roman" w:eastAsia="仿宋_GB2312" w:cs="仿宋_GB2312"/>
          <w:sz w:val="30"/>
          <w:szCs w:val="30"/>
          <w:lang w:val="zh-CN"/>
        </w:rPr>
        <w:t>，</w:t>
      </w:r>
      <w:r>
        <w:rPr>
          <w:rFonts w:ascii="Times New Roman" w:eastAsia="仿宋_GB2312" w:cs="仿宋_GB2312" w:hint="eastAsia"/>
          <w:kern w:val="0"/>
          <w:sz w:val="30"/>
          <w:szCs w:val="30"/>
        </w:rPr>
        <w:t>占</w:t>
      </w:r>
      <w:r>
        <w:rPr>
          <w:rFonts w:ascii="Times New Roman" w:eastAsia="仿宋_GB2312" w:cs="仿宋_GB2312" w:hint="eastAsia"/>
          <w:sz w:val="30"/>
          <w:szCs w:val="30"/>
          <w:lang w:val="zh-CN"/>
        </w:rPr>
        <w:t>0.0%</w:t>
      </w:r>
      <w:r>
        <w:rPr>
          <w:rFonts w:ascii="Times New Roman" w:eastAsia="仿宋_GB2312" w:cs="仿宋_GB2312" w:hint="eastAsia"/>
          <w:sz w:val="30"/>
          <w:szCs w:val="30"/>
          <w:lang w:val="zh-CN"/>
        </w:rPr>
        <w:t>；</w:t>
      </w:r>
      <w:r>
        <w:rPr>
          <w:rFonts w:ascii="Times New Roman" w:eastAsia="仿宋_GB2312" w:cs="仿宋_GB2312"/>
          <w:sz w:val="30"/>
          <w:szCs w:val="30"/>
          <w:lang w:val="zh-CN"/>
        </w:rPr>
        <w:t>事业单位经营收入</w:t>
      </w:r>
      <w:r>
        <w:rPr>
          <w:rFonts w:ascii="Times New Roman" w:eastAsia="仿宋_GB2312" w:cs="仿宋_GB2312" w:hint="eastAsia"/>
          <w:sz w:val="30"/>
          <w:szCs w:val="30"/>
          <w:lang w:val="zh-CN"/>
        </w:rPr>
        <w:t>0.00</w:t>
      </w:r>
      <w:r>
        <w:rPr>
          <w:rFonts w:ascii="Times New Roman" w:eastAsia="仿宋_GB2312" w:cs="仿宋_GB2312" w:hint="eastAsia"/>
          <w:sz w:val="30"/>
          <w:szCs w:val="30"/>
          <w:lang w:val="zh-CN"/>
        </w:rPr>
        <w:t>元</w:t>
      </w:r>
      <w:r>
        <w:rPr>
          <w:rFonts w:ascii="Times New Roman" w:eastAsia="仿宋_GB2312" w:cs="仿宋_GB2312"/>
          <w:sz w:val="30"/>
          <w:szCs w:val="30"/>
          <w:lang w:val="zh-CN"/>
        </w:rPr>
        <w:t>，</w:t>
      </w:r>
      <w:r>
        <w:rPr>
          <w:rFonts w:ascii="Times New Roman" w:eastAsia="仿宋_GB2312" w:cs="仿宋_GB2312" w:hint="eastAsia"/>
          <w:kern w:val="0"/>
          <w:sz w:val="30"/>
          <w:szCs w:val="30"/>
        </w:rPr>
        <w:t>占</w:t>
      </w:r>
      <w:r>
        <w:rPr>
          <w:rFonts w:ascii="Times New Roman" w:eastAsia="仿宋_GB2312" w:cs="仿宋_GB2312" w:hint="eastAsia"/>
          <w:sz w:val="30"/>
          <w:szCs w:val="30"/>
          <w:lang w:val="zh-CN"/>
        </w:rPr>
        <w:t>0.0%</w:t>
      </w:r>
      <w:r>
        <w:rPr>
          <w:rFonts w:ascii="Times New Roman" w:eastAsia="仿宋_GB2312" w:cs="仿宋_GB2312" w:hint="eastAsia"/>
          <w:sz w:val="30"/>
          <w:szCs w:val="30"/>
          <w:lang w:val="zh-CN"/>
        </w:rPr>
        <w:t>；</w:t>
      </w:r>
      <w:r>
        <w:rPr>
          <w:rFonts w:ascii="Times New Roman" w:eastAsia="仿宋_GB2312" w:cs="仿宋_GB2312"/>
          <w:sz w:val="30"/>
          <w:szCs w:val="30"/>
          <w:lang w:val="zh-CN"/>
        </w:rPr>
        <w:t>上级补助收入</w:t>
      </w:r>
      <w:r>
        <w:rPr>
          <w:rFonts w:ascii="Times New Roman" w:eastAsia="仿宋_GB2312" w:cs="仿宋_GB2312" w:hint="eastAsia"/>
          <w:sz w:val="30"/>
          <w:szCs w:val="30"/>
          <w:lang w:val="zh-CN"/>
        </w:rPr>
        <w:t>0.00</w:t>
      </w:r>
      <w:r>
        <w:rPr>
          <w:rFonts w:ascii="Times New Roman" w:eastAsia="仿宋_GB2312" w:cs="仿宋_GB2312" w:hint="eastAsia"/>
          <w:sz w:val="30"/>
          <w:szCs w:val="30"/>
          <w:lang w:val="zh-CN"/>
        </w:rPr>
        <w:t>元</w:t>
      </w:r>
      <w:r>
        <w:rPr>
          <w:rFonts w:ascii="Times New Roman" w:eastAsia="仿宋_GB2312" w:cs="仿宋_GB2312"/>
          <w:sz w:val="30"/>
          <w:szCs w:val="30"/>
          <w:lang w:val="zh-CN"/>
        </w:rPr>
        <w:t>，</w:t>
      </w:r>
      <w:r>
        <w:rPr>
          <w:rFonts w:ascii="Times New Roman" w:eastAsia="仿宋_GB2312" w:cs="仿宋_GB2312" w:hint="eastAsia"/>
          <w:kern w:val="0"/>
          <w:sz w:val="30"/>
          <w:szCs w:val="30"/>
        </w:rPr>
        <w:t>占</w:t>
      </w:r>
      <w:r>
        <w:rPr>
          <w:rFonts w:ascii="Times New Roman" w:eastAsia="仿宋_GB2312" w:cs="仿宋_GB2312" w:hint="eastAsia"/>
          <w:sz w:val="30"/>
          <w:szCs w:val="30"/>
          <w:lang w:val="zh-CN"/>
        </w:rPr>
        <w:t>0.0%</w:t>
      </w:r>
      <w:r>
        <w:rPr>
          <w:rFonts w:ascii="Times New Roman" w:eastAsia="仿宋_GB2312" w:cs="仿宋_GB2312" w:hint="eastAsia"/>
          <w:sz w:val="30"/>
          <w:szCs w:val="30"/>
          <w:lang w:val="zh-CN"/>
        </w:rPr>
        <w:t>；</w:t>
      </w:r>
    </w:p>
    <w:p w:rsidR="00A65949" w:rsidRDefault="00580210">
      <w:pPr>
        <w:autoSpaceDE w:val="0"/>
        <w:autoSpaceDN w:val="0"/>
        <w:adjustRightInd w:val="0"/>
        <w:spacing w:line="600" w:lineRule="exact"/>
        <w:rPr>
          <w:rFonts w:ascii="Times New Roman" w:eastAsia="仿宋_GB2312" w:cs="仿宋_GB2312"/>
          <w:sz w:val="30"/>
          <w:szCs w:val="30"/>
        </w:rPr>
      </w:pPr>
      <w:r>
        <w:rPr>
          <w:rFonts w:eastAsia="仿宋_GB2312"/>
          <w:sz w:val="30"/>
          <w:szCs w:val="30"/>
        </w:rPr>
        <w:t>附属单位上缴收入</w:t>
      </w:r>
      <w:r>
        <w:rPr>
          <w:rFonts w:ascii="Times New Roman" w:eastAsia="仿宋_GB2312" w:cs="仿宋_GB2312" w:hint="eastAsia"/>
          <w:sz w:val="30"/>
          <w:szCs w:val="30"/>
          <w:lang w:val="zh-CN"/>
        </w:rPr>
        <w:t>0.00</w:t>
      </w:r>
      <w:r>
        <w:rPr>
          <w:rFonts w:ascii="Times New Roman" w:eastAsia="仿宋_GB2312" w:cs="仿宋_GB2312" w:hint="eastAsia"/>
          <w:sz w:val="30"/>
          <w:szCs w:val="30"/>
          <w:lang w:val="zh-CN"/>
        </w:rPr>
        <w:t>元</w:t>
      </w:r>
      <w:r>
        <w:rPr>
          <w:rFonts w:ascii="Times New Roman" w:eastAsia="仿宋_GB2312" w:cs="仿宋_GB2312"/>
          <w:sz w:val="30"/>
          <w:szCs w:val="30"/>
          <w:lang w:val="zh-CN"/>
        </w:rPr>
        <w:t>，</w:t>
      </w:r>
      <w:r>
        <w:rPr>
          <w:rFonts w:ascii="Times New Roman" w:eastAsia="仿宋_GB2312" w:cs="仿宋_GB2312" w:hint="eastAsia"/>
          <w:kern w:val="0"/>
          <w:sz w:val="30"/>
          <w:szCs w:val="30"/>
        </w:rPr>
        <w:t>占</w:t>
      </w:r>
      <w:r>
        <w:rPr>
          <w:rFonts w:ascii="Times New Roman" w:eastAsia="仿宋_GB2312" w:cs="仿宋_GB2312" w:hint="eastAsia"/>
          <w:sz w:val="30"/>
          <w:szCs w:val="30"/>
          <w:lang w:val="zh-CN"/>
        </w:rPr>
        <w:t>0.0%</w:t>
      </w:r>
      <w:r>
        <w:rPr>
          <w:rFonts w:ascii="Times New Roman" w:eastAsia="仿宋_GB2312" w:cs="仿宋_GB2312" w:hint="eastAsia"/>
          <w:sz w:val="30"/>
          <w:szCs w:val="30"/>
          <w:lang w:val="zh-CN"/>
        </w:rPr>
        <w:t>；</w:t>
      </w:r>
      <w:r>
        <w:rPr>
          <w:rFonts w:ascii="Times New Roman" w:eastAsia="仿宋_GB2312" w:cs="仿宋_GB2312"/>
          <w:sz w:val="30"/>
          <w:szCs w:val="30"/>
          <w:lang w:val="zh-CN"/>
        </w:rPr>
        <w:t>其他收入</w:t>
      </w:r>
      <w:r>
        <w:rPr>
          <w:rFonts w:ascii="Times New Roman" w:eastAsia="仿宋_GB2312" w:cs="仿宋_GB2312" w:hint="eastAsia"/>
          <w:sz w:val="30"/>
          <w:szCs w:val="30"/>
          <w:lang w:val="zh-CN"/>
        </w:rPr>
        <w:t>2,774.32</w:t>
      </w:r>
      <w:r>
        <w:rPr>
          <w:rFonts w:ascii="Times New Roman" w:eastAsia="仿宋_GB2312" w:cs="仿宋_GB2312" w:hint="eastAsia"/>
          <w:sz w:val="30"/>
          <w:szCs w:val="30"/>
          <w:lang w:val="zh-CN"/>
        </w:rPr>
        <w:t>元</w:t>
      </w:r>
      <w:r>
        <w:rPr>
          <w:rFonts w:ascii="Times New Roman" w:eastAsia="仿宋_GB2312" w:cs="仿宋_GB2312"/>
          <w:sz w:val="30"/>
          <w:szCs w:val="30"/>
          <w:lang w:val="zh-CN"/>
        </w:rPr>
        <w:t>，</w:t>
      </w:r>
      <w:r>
        <w:rPr>
          <w:rFonts w:ascii="Times New Roman" w:eastAsia="仿宋_GB2312" w:cs="仿宋_GB2312" w:hint="eastAsia"/>
          <w:kern w:val="0"/>
          <w:sz w:val="30"/>
          <w:szCs w:val="30"/>
        </w:rPr>
        <w:t>占</w:t>
      </w:r>
      <w:r>
        <w:rPr>
          <w:rFonts w:ascii="Times New Roman" w:eastAsia="仿宋_GB2312" w:cs="仿宋_GB2312" w:hint="eastAsia"/>
          <w:sz w:val="30"/>
          <w:szCs w:val="30"/>
          <w:lang w:val="zh-CN"/>
        </w:rPr>
        <w:t>0.01%</w:t>
      </w:r>
      <w:r>
        <w:rPr>
          <w:rFonts w:ascii="Times New Roman" w:eastAsia="仿宋_GB2312" w:cs="仿宋_GB2312" w:hint="eastAsia"/>
          <w:sz w:val="30"/>
          <w:szCs w:val="30"/>
          <w:lang w:val="zh-CN"/>
        </w:rPr>
        <w:t>。</w:t>
      </w:r>
    </w:p>
    <w:p w:rsidR="00A65949" w:rsidRDefault="00580210">
      <w:pPr>
        <w:keepNext/>
        <w:keepLines/>
        <w:autoSpaceDE w:val="0"/>
        <w:autoSpaceDN w:val="0"/>
        <w:adjustRightInd w:val="0"/>
        <w:spacing w:line="600" w:lineRule="exact"/>
        <w:ind w:firstLine="602"/>
        <w:outlineLvl w:val="1"/>
        <w:rPr>
          <w:rFonts w:ascii="Times New Roman" w:eastAsia="黑体" w:cs="黑体"/>
          <w:b/>
          <w:bCs/>
          <w:kern w:val="0"/>
          <w:sz w:val="30"/>
          <w:szCs w:val="30"/>
        </w:rPr>
      </w:pPr>
      <w:r>
        <w:rPr>
          <w:rFonts w:ascii="Times New Roman" w:eastAsia="黑体" w:cs="黑体" w:hint="eastAsia"/>
          <w:b/>
          <w:bCs/>
          <w:kern w:val="0"/>
          <w:sz w:val="30"/>
          <w:szCs w:val="30"/>
          <w:lang w:val="zh-CN"/>
        </w:rPr>
        <w:lastRenderedPageBreak/>
        <w:t>三、支出</w:t>
      </w:r>
      <w:r>
        <w:rPr>
          <w:rFonts w:ascii="Times New Roman" w:eastAsia="黑体" w:cs="黑体" w:hint="eastAsia"/>
          <w:b/>
          <w:bCs/>
          <w:kern w:val="0"/>
          <w:sz w:val="30"/>
          <w:szCs w:val="30"/>
        </w:rPr>
        <w:t>决算情况说明</w:t>
      </w:r>
    </w:p>
    <w:p w:rsidR="00A65949" w:rsidRDefault="00580210">
      <w:pPr>
        <w:autoSpaceDE w:val="0"/>
        <w:autoSpaceDN w:val="0"/>
        <w:adjustRightInd w:val="0"/>
        <w:spacing w:line="580" w:lineRule="exact"/>
        <w:ind w:firstLine="600"/>
        <w:rPr>
          <w:rFonts w:ascii="Times New Roman" w:eastAsia="黑体" w:cs="黑体"/>
          <w:sz w:val="30"/>
          <w:szCs w:val="30"/>
          <w:lang w:val="zh-CN"/>
        </w:rPr>
      </w:pPr>
      <w:r>
        <w:rPr>
          <w:rFonts w:ascii="Times New Roman" w:eastAsia="仿宋_GB2312" w:cs="仿宋_GB2312" w:hint="eastAsia"/>
          <w:sz w:val="30"/>
          <w:szCs w:val="30"/>
        </w:rPr>
        <w:t>中共天津市委市级机关工作委员会</w:t>
      </w:r>
      <w:r>
        <w:rPr>
          <w:rFonts w:ascii="Times New Roman" w:eastAsia="宋体" w:cs="宋体" w:hint="eastAsia"/>
          <w:sz w:val="30"/>
          <w:szCs w:val="30"/>
        </w:rPr>
        <w:t>2023</w:t>
      </w:r>
      <w:r>
        <w:rPr>
          <w:rFonts w:ascii="Times New Roman" w:eastAsia="仿宋_GB2312" w:cs="仿宋_GB2312" w:hint="eastAsia"/>
          <w:sz w:val="30"/>
          <w:szCs w:val="30"/>
        </w:rPr>
        <w:t>年度本年支出合计</w:t>
      </w:r>
      <w:r>
        <w:rPr>
          <w:rFonts w:ascii="Times New Roman" w:eastAsia="仿宋_GB2312" w:cs="仿宋_GB2312" w:hint="eastAsia"/>
          <w:sz w:val="30"/>
          <w:szCs w:val="30"/>
        </w:rPr>
        <w:t>23,202,414.77</w:t>
      </w:r>
      <w:r>
        <w:rPr>
          <w:rFonts w:ascii="Times New Roman" w:eastAsia="仿宋_GB2312" w:cs="仿宋_GB2312" w:hint="eastAsia"/>
          <w:sz w:val="30"/>
          <w:szCs w:val="30"/>
        </w:rPr>
        <w:t>元，与</w:t>
      </w:r>
      <w:r>
        <w:rPr>
          <w:rFonts w:ascii="Times New Roman" w:eastAsia="仿宋_GB2312" w:cs="Times New Roman" w:hint="eastAsia"/>
          <w:sz w:val="30"/>
          <w:szCs w:val="30"/>
        </w:rPr>
        <w:t>2022</w:t>
      </w:r>
      <w:r>
        <w:rPr>
          <w:rFonts w:ascii="Times New Roman" w:eastAsia="仿宋_GB2312" w:cs="仿宋_GB2312" w:hint="eastAsia"/>
          <w:sz w:val="30"/>
          <w:szCs w:val="30"/>
        </w:rPr>
        <w:t>年度相比增加</w:t>
      </w:r>
      <w:r>
        <w:rPr>
          <w:rFonts w:ascii="Times New Roman" w:eastAsia="仿宋_GB2312" w:cs="仿宋_GB2312" w:hint="eastAsia"/>
          <w:sz w:val="30"/>
          <w:szCs w:val="30"/>
        </w:rPr>
        <w:t>159,615.72</w:t>
      </w:r>
      <w:r>
        <w:rPr>
          <w:rFonts w:ascii="Times New Roman" w:eastAsia="仿宋_GB2312" w:cs="仿宋_GB2312" w:hint="eastAsia"/>
          <w:sz w:val="30"/>
          <w:szCs w:val="30"/>
        </w:rPr>
        <w:t>元，</w:t>
      </w:r>
      <w:r>
        <w:rPr>
          <w:rFonts w:ascii="Times New Roman" w:eastAsia="仿宋_GB2312" w:cs="仿宋_GB2312" w:hint="eastAsia"/>
          <w:sz w:val="30"/>
          <w:szCs w:val="30"/>
          <w:lang w:val="zh-CN"/>
        </w:rPr>
        <w:t>主要原因是</w:t>
      </w:r>
      <w:r>
        <w:rPr>
          <w:rFonts w:ascii="Times New Roman" w:eastAsia="仿宋_GB2312" w:cs="仿宋_GB2312" w:hint="eastAsia"/>
          <w:sz w:val="30"/>
          <w:szCs w:val="30"/>
        </w:rPr>
        <w:t>：</w:t>
      </w:r>
      <w:r w:rsidR="0030338A">
        <w:rPr>
          <w:rFonts w:ascii="Times New Roman" w:eastAsia="仿宋_GB2312" w:cs="仿宋_GB2312" w:hint="eastAsia"/>
          <w:kern w:val="0"/>
          <w:sz w:val="30"/>
          <w:szCs w:val="30"/>
        </w:rPr>
        <w:t>预算调整，主要开展</w:t>
      </w:r>
      <w:r>
        <w:rPr>
          <w:rFonts w:ascii="Times New Roman" w:eastAsia="仿宋_GB2312" w:cs="仿宋_GB2312" w:hint="eastAsia"/>
          <w:kern w:val="0"/>
          <w:sz w:val="30"/>
          <w:szCs w:val="30"/>
        </w:rPr>
        <w:t>助推全市经济发展大局，服务“十项行动”，增加经费服务保障投入。</w:t>
      </w:r>
      <w:r>
        <w:rPr>
          <w:rFonts w:ascii="Times New Roman" w:eastAsia="仿宋_GB2312" w:cs="仿宋_GB2312" w:hint="eastAsia"/>
          <w:sz w:val="30"/>
          <w:szCs w:val="30"/>
        </w:rPr>
        <w:t>其中：</w:t>
      </w:r>
      <w:r>
        <w:rPr>
          <w:rFonts w:ascii="Times New Roman" w:eastAsia="仿宋_GB2312" w:cs="仿宋_GB2312"/>
          <w:sz w:val="30"/>
          <w:szCs w:val="30"/>
        </w:rPr>
        <w:t>基本支出</w:t>
      </w:r>
      <w:r>
        <w:rPr>
          <w:rFonts w:ascii="Times New Roman" w:eastAsia="仿宋_GB2312" w:cs="仿宋_GB2312" w:hint="eastAsia"/>
          <w:sz w:val="30"/>
          <w:szCs w:val="30"/>
        </w:rPr>
        <w:t>20,960,523.07</w:t>
      </w:r>
      <w:r>
        <w:rPr>
          <w:rFonts w:ascii="Times New Roman" w:eastAsia="仿宋_GB2312" w:cs="仿宋_GB2312" w:hint="eastAsia"/>
          <w:sz w:val="30"/>
          <w:szCs w:val="30"/>
        </w:rPr>
        <w:t>元</w:t>
      </w:r>
      <w:r>
        <w:rPr>
          <w:rFonts w:ascii="Times New Roman" w:eastAsia="仿宋_GB2312" w:cs="仿宋_GB2312"/>
          <w:sz w:val="30"/>
          <w:szCs w:val="30"/>
        </w:rPr>
        <w:t>，</w:t>
      </w:r>
      <w:r>
        <w:rPr>
          <w:rFonts w:ascii="Times New Roman" w:eastAsia="仿宋_GB2312" w:cs="仿宋_GB2312" w:hint="eastAsia"/>
          <w:sz w:val="30"/>
          <w:szCs w:val="30"/>
        </w:rPr>
        <w:t>占</w:t>
      </w:r>
      <w:r>
        <w:rPr>
          <w:rFonts w:ascii="Times New Roman" w:eastAsia="仿宋_GB2312" w:cs="仿宋_GB2312" w:hint="eastAsia"/>
          <w:sz w:val="30"/>
          <w:szCs w:val="30"/>
        </w:rPr>
        <w:t>90.34%</w:t>
      </w:r>
      <w:r>
        <w:rPr>
          <w:rFonts w:ascii="Times New Roman" w:eastAsia="仿宋_GB2312" w:cs="仿宋_GB2312" w:hint="eastAsia"/>
          <w:sz w:val="30"/>
          <w:szCs w:val="30"/>
        </w:rPr>
        <w:t>；</w:t>
      </w:r>
      <w:r>
        <w:rPr>
          <w:rFonts w:ascii="Times New Roman" w:eastAsia="仿宋_GB2312" w:cs="仿宋_GB2312"/>
          <w:sz w:val="30"/>
          <w:szCs w:val="30"/>
        </w:rPr>
        <w:t>项目支出</w:t>
      </w:r>
      <w:r>
        <w:rPr>
          <w:rFonts w:ascii="Times New Roman" w:eastAsia="仿宋_GB2312" w:cs="仿宋_GB2312" w:hint="eastAsia"/>
          <w:sz w:val="30"/>
          <w:szCs w:val="30"/>
        </w:rPr>
        <w:t>2,241,891.70</w:t>
      </w:r>
      <w:r>
        <w:rPr>
          <w:rFonts w:ascii="Times New Roman" w:eastAsia="仿宋_GB2312" w:cs="仿宋_GB2312" w:hint="eastAsia"/>
          <w:sz w:val="30"/>
          <w:szCs w:val="30"/>
        </w:rPr>
        <w:t>元</w:t>
      </w:r>
      <w:r>
        <w:rPr>
          <w:rFonts w:ascii="Times New Roman" w:eastAsia="仿宋_GB2312" w:cs="仿宋_GB2312"/>
          <w:sz w:val="30"/>
          <w:szCs w:val="30"/>
        </w:rPr>
        <w:t>，</w:t>
      </w:r>
      <w:r>
        <w:rPr>
          <w:rFonts w:ascii="Times New Roman" w:eastAsia="仿宋_GB2312" w:cs="仿宋_GB2312" w:hint="eastAsia"/>
          <w:sz w:val="30"/>
          <w:szCs w:val="30"/>
        </w:rPr>
        <w:t>占</w:t>
      </w:r>
      <w:r>
        <w:rPr>
          <w:rFonts w:ascii="Times New Roman" w:eastAsia="仿宋_GB2312" w:cs="仿宋_GB2312" w:hint="eastAsia"/>
          <w:sz w:val="30"/>
          <w:szCs w:val="30"/>
        </w:rPr>
        <w:t>9.66%</w:t>
      </w:r>
      <w:r>
        <w:rPr>
          <w:rFonts w:ascii="Times New Roman" w:eastAsia="仿宋_GB2312" w:cs="仿宋_GB2312" w:hint="eastAsia"/>
          <w:sz w:val="30"/>
          <w:szCs w:val="30"/>
        </w:rPr>
        <w:t>；</w:t>
      </w:r>
      <w:r>
        <w:rPr>
          <w:rFonts w:ascii="Times New Roman" w:eastAsia="仿宋_GB2312" w:cs="仿宋_GB2312"/>
          <w:sz w:val="30"/>
          <w:szCs w:val="30"/>
        </w:rPr>
        <w:t>上缴上级支出</w:t>
      </w:r>
      <w:r>
        <w:rPr>
          <w:rFonts w:ascii="Times New Roman" w:eastAsia="仿宋_GB2312" w:cs="仿宋_GB2312" w:hint="eastAsia"/>
          <w:sz w:val="30"/>
          <w:szCs w:val="30"/>
        </w:rPr>
        <w:t>0.00</w:t>
      </w:r>
      <w:r>
        <w:rPr>
          <w:rFonts w:ascii="Times New Roman" w:eastAsia="仿宋_GB2312" w:cs="仿宋_GB2312" w:hint="eastAsia"/>
          <w:sz w:val="30"/>
          <w:szCs w:val="30"/>
        </w:rPr>
        <w:t>元</w:t>
      </w:r>
      <w:r>
        <w:rPr>
          <w:rFonts w:ascii="Times New Roman" w:eastAsia="仿宋_GB2312" w:cs="仿宋_GB2312"/>
          <w:sz w:val="30"/>
          <w:szCs w:val="30"/>
        </w:rPr>
        <w:t>，</w:t>
      </w:r>
      <w:r>
        <w:rPr>
          <w:rFonts w:ascii="Times New Roman" w:eastAsia="仿宋_GB2312" w:cs="仿宋_GB2312" w:hint="eastAsia"/>
          <w:sz w:val="30"/>
          <w:szCs w:val="30"/>
        </w:rPr>
        <w:t>占</w:t>
      </w:r>
      <w:r>
        <w:rPr>
          <w:rFonts w:ascii="Times New Roman" w:eastAsia="仿宋_GB2312" w:cs="仿宋_GB2312" w:hint="eastAsia"/>
          <w:sz w:val="30"/>
          <w:szCs w:val="30"/>
        </w:rPr>
        <w:t>0.0%</w:t>
      </w:r>
      <w:r>
        <w:rPr>
          <w:rFonts w:ascii="Times New Roman" w:eastAsia="仿宋_GB2312" w:cs="仿宋_GB2312" w:hint="eastAsia"/>
          <w:sz w:val="30"/>
          <w:szCs w:val="30"/>
        </w:rPr>
        <w:t>；</w:t>
      </w:r>
      <w:r>
        <w:rPr>
          <w:rFonts w:ascii="Times New Roman" w:eastAsia="仿宋_GB2312" w:cs="仿宋_GB2312"/>
          <w:sz w:val="30"/>
          <w:szCs w:val="30"/>
        </w:rPr>
        <w:t>经营支出</w:t>
      </w:r>
      <w:r>
        <w:rPr>
          <w:rFonts w:ascii="Times New Roman" w:eastAsia="仿宋_GB2312" w:cs="仿宋_GB2312" w:hint="eastAsia"/>
          <w:sz w:val="30"/>
          <w:szCs w:val="30"/>
        </w:rPr>
        <w:t>0.00</w:t>
      </w:r>
      <w:r>
        <w:rPr>
          <w:rFonts w:ascii="Times New Roman" w:eastAsia="仿宋_GB2312" w:cs="仿宋_GB2312" w:hint="eastAsia"/>
          <w:sz w:val="30"/>
          <w:szCs w:val="30"/>
        </w:rPr>
        <w:t>元</w:t>
      </w:r>
      <w:r>
        <w:rPr>
          <w:rFonts w:ascii="Times New Roman" w:eastAsia="仿宋_GB2312" w:cs="仿宋_GB2312"/>
          <w:sz w:val="30"/>
          <w:szCs w:val="30"/>
        </w:rPr>
        <w:t>，</w:t>
      </w:r>
      <w:r>
        <w:rPr>
          <w:rFonts w:ascii="Times New Roman" w:eastAsia="仿宋_GB2312" w:cs="仿宋_GB2312" w:hint="eastAsia"/>
          <w:sz w:val="30"/>
          <w:szCs w:val="30"/>
        </w:rPr>
        <w:t>占</w:t>
      </w:r>
      <w:r>
        <w:rPr>
          <w:rFonts w:ascii="Times New Roman" w:eastAsia="仿宋_GB2312" w:cs="仿宋_GB2312" w:hint="eastAsia"/>
          <w:sz w:val="30"/>
          <w:szCs w:val="30"/>
        </w:rPr>
        <w:t>0.0%</w:t>
      </w:r>
      <w:r>
        <w:rPr>
          <w:rFonts w:ascii="Times New Roman" w:eastAsia="仿宋_GB2312" w:cs="仿宋_GB2312" w:hint="eastAsia"/>
          <w:sz w:val="30"/>
          <w:szCs w:val="30"/>
        </w:rPr>
        <w:t>；</w:t>
      </w:r>
      <w:r>
        <w:rPr>
          <w:rFonts w:ascii="Times New Roman" w:eastAsia="仿宋_GB2312" w:cs="仿宋_GB2312"/>
          <w:sz w:val="30"/>
          <w:szCs w:val="30"/>
        </w:rPr>
        <w:t>对附属单位补助支出</w:t>
      </w:r>
      <w:r>
        <w:rPr>
          <w:rFonts w:ascii="Times New Roman" w:eastAsia="仿宋_GB2312" w:cs="仿宋_GB2312" w:hint="eastAsia"/>
          <w:sz w:val="30"/>
          <w:szCs w:val="30"/>
        </w:rPr>
        <w:t>0.00</w:t>
      </w:r>
      <w:r>
        <w:rPr>
          <w:rFonts w:ascii="Times New Roman" w:eastAsia="仿宋_GB2312" w:cs="仿宋_GB2312" w:hint="eastAsia"/>
          <w:sz w:val="30"/>
          <w:szCs w:val="30"/>
        </w:rPr>
        <w:t>元</w:t>
      </w:r>
      <w:r>
        <w:rPr>
          <w:rFonts w:ascii="Times New Roman" w:eastAsia="仿宋_GB2312" w:cs="仿宋_GB2312"/>
          <w:sz w:val="30"/>
          <w:szCs w:val="30"/>
        </w:rPr>
        <w:t>，</w:t>
      </w:r>
      <w:r>
        <w:rPr>
          <w:rFonts w:ascii="Times New Roman" w:eastAsia="仿宋_GB2312" w:cs="仿宋_GB2312" w:hint="eastAsia"/>
          <w:sz w:val="30"/>
          <w:szCs w:val="30"/>
        </w:rPr>
        <w:t>占</w:t>
      </w:r>
      <w:r>
        <w:rPr>
          <w:rFonts w:ascii="Times New Roman" w:eastAsia="仿宋_GB2312" w:cs="仿宋_GB2312" w:hint="eastAsia"/>
          <w:sz w:val="30"/>
          <w:szCs w:val="30"/>
        </w:rPr>
        <w:t>0.0%</w:t>
      </w:r>
      <w:r>
        <w:rPr>
          <w:rFonts w:ascii="Times New Roman" w:eastAsia="仿宋_GB2312" w:cs="仿宋_GB2312" w:hint="eastAsia"/>
          <w:sz w:val="30"/>
          <w:szCs w:val="30"/>
        </w:rPr>
        <w:t>。</w:t>
      </w:r>
    </w:p>
    <w:p w:rsidR="00A65949" w:rsidRDefault="00580210">
      <w:pPr>
        <w:keepNext/>
        <w:keepLines/>
        <w:autoSpaceDE w:val="0"/>
        <w:autoSpaceDN w:val="0"/>
        <w:adjustRightInd w:val="0"/>
        <w:spacing w:line="600" w:lineRule="exact"/>
        <w:ind w:firstLine="602"/>
        <w:outlineLvl w:val="1"/>
        <w:rPr>
          <w:rFonts w:ascii="Times New Roman" w:eastAsia="黑体" w:cs="黑体"/>
          <w:b/>
          <w:bCs/>
          <w:kern w:val="0"/>
          <w:sz w:val="30"/>
          <w:szCs w:val="30"/>
          <w:lang w:val="zh-CN"/>
        </w:rPr>
      </w:pPr>
      <w:r>
        <w:rPr>
          <w:rFonts w:ascii="Times New Roman" w:eastAsia="黑体" w:cs="黑体" w:hint="eastAsia"/>
          <w:b/>
          <w:bCs/>
          <w:kern w:val="0"/>
          <w:sz w:val="30"/>
          <w:szCs w:val="30"/>
          <w:lang w:val="zh-CN"/>
        </w:rPr>
        <w:t>四、财政拨款收支决算总体情况说明</w:t>
      </w:r>
    </w:p>
    <w:p w:rsidR="00A65949" w:rsidRDefault="00580210">
      <w:pPr>
        <w:autoSpaceDE w:val="0"/>
        <w:autoSpaceDN w:val="0"/>
        <w:adjustRightInd w:val="0"/>
        <w:spacing w:line="580" w:lineRule="exact"/>
        <w:ind w:firstLine="600"/>
        <w:rPr>
          <w:rFonts w:ascii="Times New Roman" w:eastAsia="仿宋_GB2312" w:cs="仿宋_GB2312"/>
          <w:sz w:val="30"/>
          <w:szCs w:val="30"/>
        </w:rPr>
      </w:pPr>
      <w:r>
        <w:rPr>
          <w:rFonts w:ascii="Times New Roman" w:eastAsia="仿宋_GB2312" w:cs="仿宋_GB2312" w:hint="eastAsia"/>
          <w:sz w:val="30"/>
          <w:szCs w:val="30"/>
        </w:rPr>
        <w:t>中共天津市委市级机关工作委员会</w:t>
      </w:r>
      <w:r>
        <w:rPr>
          <w:rFonts w:ascii="Times New Roman" w:eastAsia="宋体" w:cs="宋体" w:hint="eastAsia"/>
          <w:sz w:val="30"/>
          <w:szCs w:val="30"/>
        </w:rPr>
        <w:t>2023</w:t>
      </w:r>
      <w:r>
        <w:rPr>
          <w:rFonts w:ascii="Times New Roman" w:eastAsia="仿宋_GB2312" w:cs="仿宋_GB2312" w:hint="eastAsia"/>
          <w:sz w:val="30"/>
          <w:szCs w:val="30"/>
        </w:rPr>
        <w:t>年度财政拨款收入、支出决算总计</w:t>
      </w:r>
      <w:r>
        <w:rPr>
          <w:rFonts w:ascii="Times New Roman" w:eastAsia="仿宋_GB2312" w:cs="Times New Roman" w:hint="eastAsia"/>
          <w:sz w:val="30"/>
          <w:szCs w:val="30"/>
          <w:lang w:val="zh-CN"/>
        </w:rPr>
        <w:t>23,436,915.83</w:t>
      </w:r>
      <w:r>
        <w:rPr>
          <w:rFonts w:ascii="Times New Roman" w:eastAsia="仿宋_GB2312" w:cs="仿宋_GB2312" w:hint="eastAsia"/>
          <w:sz w:val="30"/>
          <w:szCs w:val="30"/>
        </w:rPr>
        <w:t>元，与</w:t>
      </w:r>
      <w:r>
        <w:rPr>
          <w:rFonts w:ascii="Times New Roman" w:eastAsia="仿宋_GB2312" w:cs="Times New Roman" w:hint="eastAsia"/>
          <w:sz w:val="30"/>
          <w:szCs w:val="30"/>
        </w:rPr>
        <w:t>2022</w:t>
      </w:r>
      <w:r>
        <w:rPr>
          <w:rFonts w:ascii="Times New Roman" w:eastAsia="仿宋_GB2312" w:cs="仿宋_GB2312" w:hint="eastAsia"/>
          <w:sz w:val="30"/>
          <w:szCs w:val="30"/>
        </w:rPr>
        <w:t>年度相比，财政拨款收、支总计各增加</w:t>
      </w:r>
      <w:r>
        <w:rPr>
          <w:rFonts w:ascii="Times New Roman" w:eastAsia="仿宋_GB2312" w:cs="仿宋_GB2312" w:hint="eastAsia"/>
          <w:sz w:val="30"/>
          <w:szCs w:val="30"/>
        </w:rPr>
        <w:t>208,558.64</w:t>
      </w:r>
      <w:r>
        <w:rPr>
          <w:rFonts w:ascii="Times New Roman" w:eastAsia="仿宋_GB2312" w:cs="仿宋_GB2312" w:hint="eastAsia"/>
          <w:sz w:val="30"/>
          <w:szCs w:val="30"/>
        </w:rPr>
        <w:t>元，增长</w:t>
      </w:r>
      <w:r>
        <w:rPr>
          <w:rFonts w:ascii="Times New Roman" w:eastAsia="仿宋_GB2312" w:cs="仿宋_GB2312" w:hint="eastAsia"/>
          <w:sz w:val="30"/>
          <w:szCs w:val="30"/>
        </w:rPr>
        <w:t>0.9</w:t>
      </w:r>
      <w:r>
        <w:rPr>
          <w:rFonts w:ascii="Times New Roman" w:eastAsia="仿宋_GB2312" w:cs="Times New Roman" w:hint="eastAsia"/>
          <w:sz w:val="30"/>
          <w:szCs w:val="30"/>
        </w:rPr>
        <w:t>%</w:t>
      </w:r>
      <w:r>
        <w:rPr>
          <w:rFonts w:ascii="Times New Roman" w:eastAsia="仿宋_GB2312" w:cs="仿宋_GB2312" w:hint="eastAsia"/>
          <w:sz w:val="30"/>
          <w:szCs w:val="30"/>
        </w:rPr>
        <w:t>，</w:t>
      </w:r>
      <w:r>
        <w:rPr>
          <w:rFonts w:ascii="Times New Roman" w:eastAsia="仿宋_GB2312" w:cs="仿宋_GB2312" w:hint="eastAsia"/>
          <w:sz w:val="30"/>
          <w:szCs w:val="30"/>
          <w:lang w:val="zh-CN"/>
        </w:rPr>
        <w:t>主要原因是：</w:t>
      </w:r>
      <w:r>
        <w:rPr>
          <w:rFonts w:ascii="Times New Roman" w:eastAsia="仿宋_GB2312" w:cs="仿宋_GB2312" w:hint="eastAsia"/>
          <w:kern w:val="0"/>
          <w:sz w:val="30"/>
          <w:szCs w:val="30"/>
        </w:rPr>
        <w:t>预算调整，主要开展</w:t>
      </w:r>
      <w:r>
        <w:rPr>
          <w:rFonts w:ascii="Times New Roman" w:eastAsia="仿宋_GB2312" w:cs="仿宋_GB2312" w:hint="eastAsia"/>
          <w:kern w:val="0"/>
          <w:sz w:val="30"/>
          <w:szCs w:val="30"/>
        </w:rPr>
        <w:t>助推全市经济发展大局，服务“十项行动”</w:t>
      </w:r>
      <w:r>
        <w:rPr>
          <w:rFonts w:ascii="Times New Roman" w:eastAsia="仿宋_GB2312" w:cs="仿宋_GB2312" w:hint="eastAsia"/>
          <w:kern w:val="0"/>
          <w:sz w:val="30"/>
          <w:szCs w:val="30"/>
        </w:rPr>
        <w:t>相关活动</w:t>
      </w:r>
      <w:r>
        <w:rPr>
          <w:rFonts w:ascii="Times New Roman" w:eastAsia="仿宋_GB2312" w:cs="仿宋_GB2312" w:hint="eastAsia"/>
          <w:kern w:val="0"/>
          <w:sz w:val="30"/>
          <w:szCs w:val="30"/>
        </w:rPr>
        <w:t>，增加经费服务保障投入。</w:t>
      </w:r>
    </w:p>
    <w:p w:rsidR="00A65949" w:rsidRDefault="00580210">
      <w:pPr>
        <w:keepNext/>
        <w:keepLines/>
        <w:autoSpaceDE w:val="0"/>
        <w:autoSpaceDN w:val="0"/>
        <w:adjustRightInd w:val="0"/>
        <w:spacing w:line="600" w:lineRule="exact"/>
        <w:ind w:firstLine="602"/>
        <w:outlineLvl w:val="1"/>
        <w:rPr>
          <w:rFonts w:ascii="Times New Roman" w:eastAsia="黑体" w:cs="黑体"/>
          <w:b/>
          <w:bCs/>
          <w:kern w:val="0"/>
          <w:sz w:val="30"/>
          <w:szCs w:val="30"/>
          <w:lang w:val="zh-CN"/>
        </w:rPr>
      </w:pPr>
      <w:r>
        <w:rPr>
          <w:rFonts w:ascii="Times New Roman" w:eastAsia="黑体" w:cs="黑体" w:hint="eastAsia"/>
          <w:b/>
          <w:bCs/>
          <w:kern w:val="0"/>
          <w:sz w:val="30"/>
          <w:szCs w:val="30"/>
          <w:lang w:val="zh-CN"/>
        </w:rPr>
        <w:t>五、一般公共预算财政拨款支出决算情况说明</w:t>
      </w:r>
    </w:p>
    <w:p w:rsidR="00A65949" w:rsidRDefault="00580210">
      <w:pPr>
        <w:autoSpaceDE w:val="0"/>
        <w:autoSpaceDN w:val="0"/>
        <w:adjustRightInd w:val="0"/>
        <w:spacing w:line="600" w:lineRule="exact"/>
        <w:ind w:left="480"/>
        <w:rPr>
          <w:rFonts w:ascii="Times New Roman" w:eastAsia="楷体" w:cs="楷体"/>
          <w:b/>
          <w:bCs/>
          <w:kern w:val="0"/>
          <w:sz w:val="30"/>
          <w:szCs w:val="30"/>
        </w:rPr>
      </w:pPr>
      <w:r>
        <w:rPr>
          <w:rFonts w:ascii="Times New Roman" w:eastAsia="楷体" w:cs="楷体" w:hint="eastAsia"/>
          <w:b/>
          <w:bCs/>
          <w:kern w:val="0"/>
          <w:sz w:val="30"/>
          <w:szCs w:val="30"/>
        </w:rPr>
        <w:t>（一）总体情况</w:t>
      </w:r>
    </w:p>
    <w:p w:rsidR="00A65949" w:rsidRDefault="00580210">
      <w:pPr>
        <w:autoSpaceDE w:val="0"/>
        <w:autoSpaceDN w:val="0"/>
        <w:adjustRightInd w:val="0"/>
        <w:spacing w:line="600" w:lineRule="exact"/>
        <w:ind w:firstLine="720"/>
        <w:rPr>
          <w:rFonts w:ascii="Times New Roman" w:eastAsia="仿宋_GB2312" w:cs="仿宋_GB2312"/>
          <w:sz w:val="30"/>
          <w:szCs w:val="30"/>
        </w:rPr>
      </w:pPr>
      <w:r>
        <w:rPr>
          <w:rFonts w:ascii="Times New Roman" w:eastAsia="仿宋_GB2312" w:cs="仿宋_GB2312" w:hint="eastAsia"/>
          <w:sz w:val="30"/>
          <w:szCs w:val="30"/>
        </w:rPr>
        <w:t>中共天津市委市级机关工作委员会</w:t>
      </w:r>
      <w:r>
        <w:rPr>
          <w:rFonts w:ascii="Times New Roman" w:eastAsia="仿宋_GB2312" w:cs="仿宋_GB2312" w:hint="eastAsia"/>
          <w:sz w:val="30"/>
          <w:szCs w:val="30"/>
        </w:rPr>
        <w:t>2023</w:t>
      </w:r>
      <w:r>
        <w:rPr>
          <w:rFonts w:ascii="Times New Roman" w:eastAsia="仿宋_GB2312" w:cs="仿宋_GB2312" w:hint="eastAsia"/>
          <w:sz w:val="30"/>
          <w:szCs w:val="30"/>
        </w:rPr>
        <w:t>年度部门决算一般公共预算财政拨款支出</w:t>
      </w:r>
      <w:r>
        <w:rPr>
          <w:rFonts w:ascii="Times New Roman" w:eastAsia="仿宋_GB2312" w:cs="仿宋_GB2312" w:hint="eastAsia"/>
          <w:sz w:val="30"/>
          <w:szCs w:val="30"/>
          <w:lang w:val="zh-CN"/>
        </w:rPr>
        <w:t>合</w:t>
      </w:r>
      <w:r>
        <w:rPr>
          <w:rFonts w:ascii="Times New Roman" w:eastAsia="仿宋_GB2312" w:cs="仿宋_GB2312" w:hint="eastAsia"/>
          <w:sz w:val="30"/>
          <w:szCs w:val="30"/>
        </w:rPr>
        <w:t>计</w:t>
      </w:r>
      <w:r>
        <w:rPr>
          <w:rFonts w:ascii="Times New Roman" w:eastAsia="仿宋_GB2312" w:cs="仿宋_GB2312" w:hint="eastAsia"/>
          <w:sz w:val="30"/>
          <w:szCs w:val="30"/>
        </w:rPr>
        <w:t>23,202,414.77</w:t>
      </w:r>
      <w:r>
        <w:rPr>
          <w:rFonts w:ascii="Times New Roman" w:eastAsia="仿宋_GB2312" w:cs="仿宋_GB2312" w:hint="eastAsia"/>
          <w:sz w:val="30"/>
          <w:szCs w:val="30"/>
        </w:rPr>
        <w:t>元，占本年支出合计的</w:t>
      </w:r>
      <w:r>
        <w:rPr>
          <w:rFonts w:ascii="Times New Roman" w:eastAsia="仿宋_GB2312" w:cs="仿宋_GB2312" w:hint="eastAsia"/>
          <w:sz w:val="30"/>
          <w:szCs w:val="30"/>
        </w:rPr>
        <w:t>100.0%</w:t>
      </w:r>
      <w:r>
        <w:rPr>
          <w:rFonts w:ascii="Times New Roman" w:eastAsia="仿宋_GB2312" w:cs="仿宋_GB2312" w:hint="eastAsia"/>
          <w:sz w:val="30"/>
          <w:szCs w:val="30"/>
        </w:rPr>
        <w:t>，与</w:t>
      </w:r>
      <w:r>
        <w:rPr>
          <w:rFonts w:ascii="Times New Roman" w:eastAsia="仿宋_GB2312" w:cs="仿宋_GB2312" w:hint="eastAsia"/>
          <w:sz w:val="30"/>
          <w:szCs w:val="30"/>
        </w:rPr>
        <w:t>2022</w:t>
      </w:r>
      <w:r>
        <w:rPr>
          <w:rFonts w:ascii="Times New Roman" w:eastAsia="仿宋_GB2312" w:cs="仿宋_GB2312" w:hint="eastAsia"/>
          <w:sz w:val="30"/>
          <w:szCs w:val="30"/>
        </w:rPr>
        <w:t>年度相比，一般公共预算财政拨款支出增加</w:t>
      </w:r>
      <w:r>
        <w:rPr>
          <w:rFonts w:ascii="Times New Roman" w:eastAsia="仿宋_GB2312" w:cs="仿宋_GB2312" w:hint="eastAsia"/>
          <w:sz w:val="30"/>
          <w:szCs w:val="30"/>
        </w:rPr>
        <w:t>159,615.72</w:t>
      </w:r>
      <w:r>
        <w:rPr>
          <w:rFonts w:ascii="Times New Roman" w:eastAsia="仿宋_GB2312" w:cs="仿宋_GB2312" w:hint="eastAsia"/>
          <w:sz w:val="30"/>
          <w:szCs w:val="30"/>
        </w:rPr>
        <w:t>元，增长</w:t>
      </w:r>
      <w:r>
        <w:rPr>
          <w:rFonts w:ascii="Times New Roman" w:eastAsia="仿宋_GB2312" w:cs="仿宋_GB2312" w:hint="eastAsia"/>
          <w:sz w:val="30"/>
          <w:szCs w:val="30"/>
        </w:rPr>
        <w:t>0.69%</w:t>
      </w:r>
      <w:r>
        <w:rPr>
          <w:rFonts w:ascii="Times New Roman" w:eastAsia="仿宋_GB2312" w:cs="仿宋_GB2312" w:hint="eastAsia"/>
          <w:sz w:val="30"/>
          <w:szCs w:val="30"/>
        </w:rPr>
        <w:t>，</w:t>
      </w:r>
      <w:r>
        <w:rPr>
          <w:rFonts w:ascii="Times New Roman" w:eastAsia="仿宋_GB2312" w:cs="仿宋_GB2312" w:hint="eastAsia"/>
          <w:sz w:val="30"/>
          <w:szCs w:val="30"/>
          <w:lang w:val="zh-CN"/>
        </w:rPr>
        <w:t>主要原因是</w:t>
      </w:r>
      <w:r>
        <w:rPr>
          <w:rFonts w:ascii="Times New Roman" w:eastAsia="仿宋_GB2312" w:cs="仿宋_GB2312" w:hint="eastAsia"/>
          <w:sz w:val="30"/>
          <w:szCs w:val="30"/>
        </w:rPr>
        <w:t>：</w:t>
      </w:r>
      <w:r>
        <w:rPr>
          <w:rFonts w:ascii="Times New Roman" w:eastAsia="仿宋_GB2312" w:cs="仿宋_GB2312" w:hint="eastAsia"/>
          <w:kern w:val="0"/>
          <w:sz w:val="30"/>
          <w:szCs w:val="30"/>
        </w:rPr>
        <w:t>预算调整，主要开展</w:t>
      </w:r>
      <w:r>
        <w:rPr>
          <w:rFonts w:ascii="Times New Roman" w:eastAsia="仿宋_GB2312" w:cs="仿宋_GB2312" w:hint="eastAsia"/>
          <w:kern w:val="0"/>
          <w:sz w:val="30"/>
          <w:szCs w:val="30"/>
        </w:rPr>
        <w:t>助推全市经济发展大局，服务“十项行动”</w:t>
      </w:r>
      <w:r>
        <w:rPr>
          <w:rFonts w:ascii="Times New Roman" w:eastAsia="仿宋_GB2312" w:cs="仿宋_GB2312" w:hint="eastAsia"/>
          <w:kern w:val="0"/>
          <w:sz w:val="30"/>
          <w:szCs w:val="30"/>
        </w:rPr>
        <w:t>相关活动</w:t>
      </w:r>
      <w:r>
        <w:rPr>
          <w:rFonts w:ascii="Times New Roman" w:eastAsia="仿宋_GB2312" w:cs="仿宋_GB2312" w:hint="eastAsia"/>
          <w:kern w:val="0"/>
          <w:sz w:val="30"/>
          <w:szCs w:val="30"/>
        </w:rPr>
        <w:t>，增加经费服务保障投入。</w:t>
      </w:r>
    </w:p>
    <w:p w:rsidR="00A65949" w:rsidRDefault="00580210">
      <w:pPr>
        <w:autoSpaceDE w:val="0"/>
        <w:autoSpaceDN w:val="0"/>
        <w:adjustRightInd w:val="0"/>
        <w:spacing w:line="600" w:lineRule="exact"/>
        <w:ind w:left="480"/>
        <w:rPr>
          <w:rFonts w:ascii="Times New Roman" w:eastAsia="楷体" w:cs="楷体"/>
          <w:b/>
          <w:bCs/>
          <w:kern w:val="0"/>
          <w:sz w:val="30"/>
          <w:szCs w:val="30"/>
        </w:rPr>
      </w:pPr>
      <w:r>
        <w:rPr>
          <w:rFonts w:ascii="Times New Roman" w:eastAsia="楷体" w:cs="楷体" w:hint="eastAsia"/>
          <w:b/>
          <w:bCs/>
          <w:kern w:val="0"/>
          <w:sz w:val="30"/>
          <w:szCs w:val="30"/>
        </w:rPr>
        <w:lastRenderedPageBreak/>
        <w:t>（二）</w:t>
      </w:r>
      <w:r>
        <w:rPr>
          <w:rFonts w:ascii="Times New Roman" w:eastAsia="楷体" w:cs="楷体" w:hint="eastAsia"/>
          <w:b/>
          <w:bCs/>
          <w:kern w:val="0"/>
          <w:sz w:val="30"/>
          <w:szCs w:val="30"/>
          <w:lang w:val="zh-CN"/>
        </w:rPr>
        <w:t>支出结构</w:t>
      </w:r>
      <w:r>
        <w:rPr>
          <w:rFonts w:ascii="Times New Roman" w:eastAsia="楷体" w:cs="楷体" w:hint="eastAsia"/>
          <w:b/>
          <w:bCs/>
          <w:kern w:val="0"/>
          <w:sz w:val="30"/>
          <w:szCs w:val="30"/>
        </w:rPr>
        <w:t>情况</w:t>
      </w:r>
    </w:p>
    <w:p w:rsidR="00A65949" w:rsidRDefault="00580210">
      <w:pPr>
        <w:autoSpaceDE w:val="0"/>
        <w:autoSpaceDN w:val="0"/>
        <w:adjustRightInd w:val="0"/>
        <w:spacing w:line="600" w:lineRule="exact"/>
        <w:ind w:firstLine="720"/>
        <w:rPr>
          <w:rFonts w:ascii="Times New Roman" w:eastAsia="仿宋_GB2312" w:cs="仿宋_GB2312"/>
          <w:sz w:val="30"/>
          <w:szCs w:val="30"/>
        </w:rPr>
      </w:pPr>
      <w:r>
        <w:rPr>
          <w:rFonts w:ascii="Times New Roman" w:eastAsia="仿宋_GB2312" w:cs="仿宋_GB2312" w:hint="eastAsia"/>
          <w:sz w:val="30"/>
          <w:szCs w:val="30"/>
        </w:rPr>
        <w:t>2023</w:t>
      </w:r>
      <w:r>
        <w:rPr>
          <w:rFonts w:ascii="Times New Roman" w:eastAsia="仿宋_GB2312" w:cs="仿宋_GB2312" w:hint="eastAsia"/>
          <w:sz w:val="30"/>
          <w:szCs w:val="30"/>
        </w:rPr>
        <w:t>年度一般公共预算财政拨款支出</w:t>
      </w:r>
      <w:r>
        <w:rPr>
          <w:rFonts w:ascii="Times New Roman" w:eastAsia="仿宋_GB2312" w:cs="Times New Roman" w:hint="eastAsia"/>
          <w:sz w:val="30"/>
          <w:szCs w:val="30"/>
        </w:rPr>
        <w:t>23,202,414.77</w:t>
      </w:r>
      <w:r>
        <w:rPr>
          <w:rFonts w:ascii="Times New Roman" w:eastAsia="仿宋_GB2312" w:cs="仿宋_GB2312" w:hint="eastAsia"/>
          <w:sz w:val="30"/>
          <w:szCs w:val="30"/>
        </w:rPr>
        <w:t>元，</w:t>
      </w:r>
      <w:r>
        <w:rPr>
          <w:rFonts w:ascii="Times New Roman" w:eastAsia="仿宋_GB2312" w:cs="仿宋_GB2312" w:hint="eastAsia"/>
          <w:kern w:val="0"/>
          <w:sz w:val="30"/>
          <w:szCs w:val="30"/>
        </w:rPr>
        <w:t>主要用于以下方面：</w:t>
      </w:r>
      <w:r>
        <w:rPr>
          <w:rFonts w:ascii="Times New Roman" w:eastAsia="仿宋_GB2312" w:cs="仿宋_GB2312" w:hint="eastAsia"/>
          <w:sz w:val="30"/>
          <w:szCs w:val="30"/>
        </w:rPr>
        <w:t>一般公共服务支出</w:t>
      </w:r>
      <w:r>
        <w:rPr>
          <w:rFonts w:ascii="Times New Roman" w:eastAsia="仿宋_GB2312" w:cs="仿宋_GB2312" w:hint="eastAsia"/>
          <w:sz w:val="30"/>
          <w:szCs w:val="30"/>
        </w:rPr>
        <w:t>19,965,956.43</w:t>
      </w:r>
      <w:r>
        <w:rPr>
          <w:rFonts w:ascii="Times New Roman" w:eastAsia="仿宋_GB2312" w:cs="仿宋_GB2312" w:hint="eastAsia"/>
          <w:sz w:val="30"/>
          <w:szCs w:val="30"/>
        </w:rPr>
        <w:t>元，占比</w:t>
      </w:r>
      <w:r>
        <w:rPr>
          <w:rFonts w:ascii="Times New Roman" w:eastAsia="仿宋_GB2312" w:cs="仿宋_GB2312" w:hint="eastAsia"/>
          <w:sz w:val="30"/>
          <w:szCs w:val="30"/>
        </w:rPr>
        <w:t>86.05%</w:t>
      </w:r>
      <w:r>
        <w:rPr>
          <w:rFonts w:ascii="Times New Roman" w:eastAsia="仿宋_GB2312" w:cs="仿宋_GB2312" w:hint="eastAsia"/>
          <w:sz w:val="30"/>
          <w:szCs w:val="30"/>
        </w:rPr>
        <w:t>；社会保障和就业支出</w:t>
      </w:r>
      <w:r>
        <w:rPr>
          <w:rFonts w:ascii="Times New Roman" w:eastAsia="仿宋_GB2312" w:cs="仿宋_GB2312" w:hint="eastAsia"/>
          <w:sz w:val="30"/>
          <w:szCs w:val="30"/>
        </w:rPr>
        <w:t>2,157,332.97</w:t>
      </w:r>
      <w:r>
        <w:rPr>
          <w:rFonts w:ascii="Times New Roman" w:eastAsia="仿宋_GB2312" w:cs="仿宋_GB2312" w:hint="eastAsia"/>
          <w:sz w:val="30"/>
          <w:szCs w:val="30"/>
        </w:rPr>
        <w:t>元，占比</w:t>
      </w:r>
      <w:r>
        <w:rPr>
          <w:rFonts w:ascii="Times New Roman" w:eastAsia="仿宋_GB2312" w:cs="仿宋_GB2312" w:hint="eastAsia"/>
          <w:sz w:val="30"/>
          <w:szCs w:val="30"/>
        </w:rPr>
        <w:t>9.30%</w:t>
      </w:r>
      <w:r>
        <w:rPr>
          <w:rFonts w:ascii="Times New Roman" w:eastAsia="仿宋_GB2312" w:cs="仿宋_GB2312" w:hint="eastAsia"/>
          <w:sz w:val="30"/>
          <w:szCs w:val="30"/>
        </w:rPr>
        <w:t>；卫生健康支出</w:t>
      </w:r>
      <w:r>
        <w:rPr>
          <w:rFonts w:ascii="Times New Roman" w:eastAsia="仿宋_GB2312" w:cs="仿宋_GB2312" w:hint="eastAsia"/>
          <w:sz w:val="30"/>
          <w:szCs w:val="30"/>
        </w:rPr>
        <w:t>1,079,135.37</w:t>
      </w:r>
      <w:r>
        <w:rPr>
          <w:rFonts w:ascii="Times New Roman" w:eastAsia="仿宋_GB2312" w:cs="仿宋_GB2312" w:hint="eastAsia"/>
          <w:sz w:val="30"/>
          <w:szCs w:val="30"/>
        </w:rPr>
        <w:t>元，占比</w:t>
      </w:r>
      <w:r>
        <w:rPr>
          <w:rFonts w:ascii="Times New Roman" w:eastAsia="仿宋_GB2312" w:cs="仿宋_GB2312" w:hint="eastAsia"/>
          <w:sz w:val="30"/>
          <w:szCs w:val="30"/>
        </w:rPr>
        <w:t>4.65%</w:t>
      </w:r>
      <w:r>
        <w:rPr>
          <w:rFonts w:ascii="Times New Roman" w:eastAsia="仿宋_GB2312" w:cs="仿宋_GB2312" w:hint="eastAsia"/>
          <w:sz w:val="30"/>
          <w:szCs w:val="30"/>
        </w:rPr>
        <w:t>。</w:t>
      </w:r>
    </w:p>
    <w:p w:rsidR="00A65949" w:rsidRDefault="00580210">
      <w:pPr>
        <w:autoSpaceDE w:val="0"/>
        <w:autoSpaceDN w:val="0"/>
        <w:adjustRightInd w:val="0"/>
        <w:spacing w:line="600" w:lineRule="exact"/>
        <w:ind w:left="480"/>
        <w:rPr>
          <w:rFonts w:ascii="Times New Roman" w:eastAsia="楷体" w:cs="楷体"/>
          <w:b/>
          <w:bCs/>
          <w:kern w:val="0"/>
          <w:sz w:val="30"/>
          <w:szCs w:val="30"/>
        </w:rPr>
      </w:pPr>
      <w:r>
        <w:rPr>
          <w:rFonts w:ascii="Times New Roman" w:eastAsia="楷体" w:cs="楷体" w:hint="eastAsia"/>
          <w:b/>
          <w:bCs/>
          <w:kern w:val="0"/>
          <w:sz w:val="30"/>
          <w:szCs w:val="30"/>
        </w:rPr>
        <w:t>（三）具体情况</w:t>
      </w:r>
    </w:p>
    <w:p w:rsidR="00A65949" w:rsidRDefault="00580210">
      <w:pPr>
        <w:autoSpaceDE w:val="0"/>
        <w:autoSpaceDN w:val="0"/>
        <w:adjustRightInd w:val="0"/>
        <w:spacing w:line="600" w:lineRule="exact"/>
        <w:ind w:firstLine="600"/>
        <w:rPr>
          <w:rFonts w:ascii="Times New Roman" w:eastAsia="仿宋_GB2312" w:cs="仿宋_GB2312"/>
          <w:kern w:val="0"/>
          <w:sz w:val="30"/>
          <w:szCs w:val="30"/>
        </w:rPr>
      </w:pPr>
      <w:r>
        <w:rPr>
          <w:rFonts w:ascii="Times New Roman" w:eastAsia="仿宋_GB2312" w:cs="仿宋_GB2312" w:hint="eastAsia"/>
          <w:kern w:val="0"/>
          <w:sz w:val="30"/>
          <w:szCs w:val="30"/>
        </w:rPr>
        <w:t>2023</w:t>
      </w:r>
      <w:r>
        <w:rPr>
          <w:rFonts w:ascii="Times New Roman" w:eastAsia="仿宋_GB2312" w:cs="仿宋_GB2312" w:hint="eastAsia"/>
          <w:kern w:val="0"/>
          <w:sz w:val="30"/>
          <w:szCs w:val="30"/>
        </w:rPr>
        <w:t>年度一般公共预算财政拨款支出年初预算为</w:t>
      </w:r>
      <w:r>
        <w:rPr>
          <w:rFonts w:ascii="Times New Roman" w:eastAsia="仿宋_GB2312" w:cs="Times New Roman" w:hint="eastAsia"/>
          <w:sz w:val="30"/>
          <w:szCs w:val="30"/>
        </w:rPr>
        <w:t>23,786,000.00</w:t>
      </w:r>
      <w:r>
        <w:rPr>
          <w:rFonts w:ascii="Times New Roman" w:eastAsia="仿宋_GB2312" w:cs="仿宋_GB2312" w:hint="eastAsia"/>
          <w:kern w:val="0"/>
          <w:sz w:val="30"/>
          <w:szCs w:val="30"/>
        </w:rPr>
        <w:t>元，支出决算为</w:t>
      </w:r>
      <w:r>
        <w:rPr>
          <w:rFonts w:ascii="Times New Roman" w:eastAsia="仿宋_GB2312" w:cs="Times New Roman" w:hint="eastAsia"/>
          <w:sz w:val="30"/>
          <w:szCs w:val="30"/>
        </w:rPr>
        <w:t>23,202,414.77</w:t>
      </w:r>
      <w:r>
        <w:rPr>
          <w:rFonts w:ascii="Times New Roman" w:eastAsia="仿宋_GB2312" w:cs="仿宋_GB2312" w:hint="eastAsia"/>
          <w:kern w:val="0"/>
          <w:sz w:val="30"/>
          <w:szCs w:val="30"/>
        </w:rPr>
        <w:t>元，完成年初预算的</w:t>
      </w:r>
      <w:r>
        <w:rPr>
          <w:rFonts w:ascii="Times New Roman" w:eastAsia="仿宋_GB2312" w:cs="Times New Roman" w:hint="eastAsia"/>
          <w:sz w:val="30"/>
          <w:szCs w:val="30"/>
        </w:rPr>
        <w:t>97.55%</w:t>
      </w:r>
      <w:r>
        <w:rPr>
          <w:rFonts w:ascii="Times New Roman" w:eastAsia="仿宋_GB2312" w:cs="仿宋_GB2312" w:hint="eastAsia"/>
          <w:kern w:val="0"/>
          <w:sz w:val="30"/>
          <w:szCs w:val="30"/>
        </w:rPr>
        <w:t>。其中：</w:t>
      </w:r>
    </w:p>
    <w:p w:rsidR="00A65949" w:rsidRDefault="00580210">
      <w:pPr>
        <w:autoSpaceDE w:val="0"/>
        <w:autoSpaceDN w:val="0"/>
        <w:adjustRightInd w:val="0"/>
        <w:spacing w:line="600" w:lineRule="exact"/>
        <w:ind w:firstLineChars="200" w:firstLine="600"/>
        <w:rPr>
          <w:rFonts w:ascii="Times New Roman" w:eastAsia="仿宋_GB2312" w:cs="仿宋_GB2312"/>
          <w:sz w:val="30"/>
          <w:szCs w:val="30"/>
        </w:rPr>
      </w:pPr>
      <w:r>
        <w:rPr>
          <w:rFonts w:ascii="Times New Roman" w:eastAsia="仿宋_GB2312" w:cs="仿宋_GB2312" w:hint="eastAsia"/>
          <w:sz w:val="30"/>
          <w:szCs w:val="30"/>
        </w:rPr>
        <w:t>1.</w:t>
      </w:r>
      <w:r>
        <w:rPr>
          <w:rFonts w:ascii="Times New Roman" w:eastAsia="仿宋_GB2312" w:cs="仿宋_GB2312" w:hint="eastAsia"/>
          <w:sz w:val="30"/>
          <w:szCs w:val="30"/>
        </w:rPr>
        <w:t>一般公共服务支出</w:t>
      </w:r>
      <w:r>
        <w:rPr>
          <w:rFonts w:ascii="Times New Roman" w:eastAsia="仿宋_GB2312" w:cs="仿宋_GB2312" w:hint="eastAsia"/>
          <w:sz w:val="30"/>
          <w:szCs w:val="30"/>
        </w:rPr>
        <w:t>(</w:t>
      </w:r>
      <w:r>
        <w:rPr>
          <w:rFonts w:ascii="Times New Roman" w:eastAsia="仿宋_GB2312" w:cs="仿宋_GB2312" w:hint="eastAsia"/>
          <w:sz w:val="30"/>
          <w:szCs w:val="30"/>
        </w:rPr>
        <w:t>类）党委办公厅（室）及相关机构事务（款）行政运行（项）年初预算为</w:t>
      </w:r>
      <w:r>
        <w:rPr>
          <w:rFonts w:ascii="Times New Roman" w:eastAsia="仿宋_GB2312" w:cs="仿宋_GB2312" w:hint="eastAsia"/>
          <w:sz w:val="30"/>
          <w:szCs w:val="30"/>
        </w:rPr>
        <w:t>18,118,000.00</w:t>
      </w:r>
      <w:r>
        <w:rPr>
          <w:rFonts w:ascii="Times New Roman" w:eastAsia="仿宋_GB2312" w:cs="仿宋_GB2312" w:hint="eastAsia"/>
          <w:sz w:val="30"/>
          <w:szCs w:val="30"/>
        </w:rPr>
        <w:t>元，支出决算为</w:t>
      </w:r>
      <w:r>
        <w:rPr>
          <w:rFonts w:ascii="Times New Roman" w:eastAsia="仿宋_GB2312" w:cs="仿宋_GB2312" w:hint="eastAsia"/>
          <w:sz w:val="30"/>
          <w:szCs w:val="30"/>
        </w:rPr>
        <w:t>17,724,064.73</w:t>
      </w:r>
      <w:r>
        <w:rPr>
          <w:rFonts w:ascii="Times New Roman" w:eastAsia="仿宋_GB2312" w:cs="仿宋_GB2312" w:hint="eastAsia"/>
          <w:sz w:val="30"/>
          <w:szCs w:val="30"/>
        </w:rPr>
        <w:t>元，完成年初预算的</w:t>
      </w:r>
      <w:r>
        <w:rPr>
          <w:rFonts w:ascii="Times New Roman" w:eastAsia="仿宋_GB2312" w:cs="仿宋_GB2312" w:hint="eastAsia"/>
          <w:sz w:val="30"/>
          <w:szCs w:val="30"/>
        </w:rPr>
        <w:t>97.83%</w:t>
      </w:r>
      <w:r>
        <w:rPr>
          <w:rFonts w:ascii="Times New Roman" w:eastAsia="仿宋_GB2312" w:cs="仿宋_GB2312" w:hint="eastAsia"/>
          <w:sz w:val="30"/>
          <w:szCs w:val="30"/>
        </w:rPr>
        <w:t>，决算数小于年初预算数的主要原因是：“过紧日子”压减经费，厉行节约，控制开支。</w:t>
      </w:r>
      <w:r>
        <w:rPr>
          <w:rFonts w:ascii="Times New Roman" w:eastAsia="仿宋_GB2312" w:cs="仿宋_GB2312" w:hint="eastAsia"/>
          <w:sz w:val="30"/>
          <w:szCs w:val="30"/>
        </w:rPr>
        <w:br/>
        <w:t xml:space="preserve">    2.</w:t>
      </w:r>
      <w:r>
        <w:rPr>
          <w:rFonts w:ascii="Times New Roman" w:eastAsia="仿宋_GB2312" w:cs="仿宋_GB2312" w:hint="eastAsia"/>
          <w:sz w:val="30"/>
          <w:szCs w:val="30"/>
        </w:rPr>
        <w:t>一般公共服务支出</w:t>
      </w:r>
      <w:r>
        <w:rPr>
          <w:rFonts w:ascii="Times New Roman" w:eastAsia="仿宋_GB2312" w:cs="仿宋_GB2312" w:hint="eastAsia"/>
          <w:sz w:val="30"/>
          <w:szCs w:val="30"/>
        </w:rPr>
        <w:t>(</w:t>
      </w:r>
      <w:r>
        <w:rPr>
          <w:rFonts w:ascii="Times New Roman" w:eastAsia="仿宋_GB2312" w:cs="仿宋_GB2312" w:hint="eastAsia"/>
          <w:sz w:val="30"/>
          <w:szCs w:val="30"/>
        </w:rPr>
        <w:t>类）党委办公厅（室）及相关机构事务（款）一般行政管理事务（项）年初预算为</w:t>
      </w:r>
      <w:r>
        <w:rPr>
          <w:rFonts w:ascii="Times New Roman" w:eastAsia="仿宋_GB2312" w:cs="仿宋_GB2312" w:hint="eastAsia"/>
          <w:sz w:val="30"/>
          <w:szCs w:val="30"/>
        </w:rPr>
        <w:t>2,200,000.00</w:t>
      </w:r>
      <w:r>
        <w:rPr>
          <w:rFonts w:ascii="Times New Roman" w:eastAsia="仿宋_GB2312" w:cs="仿宋_GB2312" w:hint="eastAsia"/>
          <w:sz w:val="30"/>
          <w:szCs w:val="30"/>
        </w:rPr>
        <w:t>元，支出决算为</w:t>
      </w:r>
      <w:r>
        <w:rPr>
          <w:rFonts w:ascii="Times New Roman" w:eastAsia="仿宋_GB2312" w:cs="仿宋_GB2312" w:hint="eastAsia"/>
          <w:sz w:val="30"/>
          <w:szCs w:val="30"/>
        </w:rPr>
        <w:t>1,960,165.70</w:t>
      </w:r>
      <w:r>
        <w:rPr>
          <w:rFonts w:ascii="Times New Roman" w:eastAsia="仿宋_GB2312" w:cs="仿宋_GB2312" w:hint="eastAsia"/>
          <w:sz w:val="30"/>
          <w:szCs w:val="30"/>
        </w:rPr>
        <w:t>元，完成年初预算的</w:t>
      </w:r>
      <w:r>
        <w:rPr>
          <w:rFonts w:ascii="Times New Roman" w:eastAsia="仿宋_GB2312" w:cs="仿宋_GB2312" w:hint="eastAsia"/>
          <w:sz w:val="30"/>
          <w:szCs w:val="30"/>
        </w:rPr>
        <w:t>89.10%</w:t>
      </w:r>
      <w:r>
        <w:rPr>
          <w:rFonts w:ascii="Times New Roman" w:eastAsia="仿宋_GB2312" w:cs="仿宋_GB2312" w:hint="eastAsia"/>
          <w:sz w:val="30"/>
          <w:szCs w:val="30"/>
        </w:rPr>
        <w:t>，决算数小于年初预算数的主要原因是：“过紧日子”压减经费</w:t>
      </w:r>
      <w:r>
        <w:rPr>
          <w:rFonts w:ascii="Times New Roman" w:eastAsia="仿宋_GB2312" w:cs="仿宋_GB2312" w:hint="eastAsia"/>
          <w:sz w:val="30"/>
          <w:szCs w:val="30"/>
        </w:rPr>
        <w:t>，厉行节约，控制开支。</w:t>
      </w:r>
      <w:r>
        <w:rPr>
          <w:rFonts w:ascii="Times New Roman" w:eastAsia="仿宋_GB2312" w:cs="仿宋_GB2312" w:hint="eastAsia"/>
          <w:sz w:val="30"/>
          <w:szCs w:val="30"/>
        </w:rPr>
        <w:br/>
        <w:t xml:space="preserve">    3.</w:t>
      </w:r>
      <w:r>
        <w:rPr>
          <w:rFonts w:ascii="Times New Roman" w:eastAsia="仿宋_GB2312" w:cs="仿宋_GB2312" w:hint="eastAsia"/>
          <w:sz w:val="30"/>
          <w:szCs w:val="30"/>
        </w:rPr>
        <w:t>一般公共服务支出</w:t>
      </w:r>
      <w:r>
        <w:rPr>
          <w:rFonts w:ascii="Times New Roman" w:eastAsia="仿宋_GB2312" w:cs="仿宋_GB2312" w:hint="eastAsia"/>
          <w:sz w:val="30"/>
          <w:szCs w:val="30"/>
        </w:rPr>
        <w:t>(</w:t>
      </w:r>
      <w:r>
        <w:rPr>
          <w:rFonts w:ascii="Times New Roman" w:eastAsia="仿宋_GB2312" w:cs="仿宋_GB2312" w:hint="eastAsia"/>
          <w:sz w:val="30"/>
          <w:szCs w:val="30"/>
        </w:rPr>
        <w:t>类）政府办公厅（室）及相关机构事务（款）其他党委办公厅（室）及相关机构事务支出（项）年初预算为</w:t>
      </w:r>
      <w:r>
        <w:rPr>
          <w:rFonts w:ascii="Times New Roman" w:eastAsia="仿宋_GB2312" w:cs="仿宋_GB2312" w:hint="eastAsia"/>
          <w:sz w:val="30"/>
          <w:szCs w:val="30"/>
        </w:rPr>
        <w:t>0.00</w:t>
      </w:r>
      <w:r>
        <w:rPr>
          <w:rFonts w:ascii="Times New Roman" w:eastAsia="仿宋_GB2312" w:cs="仿宋_GB2312" w:hint="eastAsia"/>
          <w:sz w:val="30"/>
          <w:szCs w:val="30"/>
        </w:rPr>
        <w:t>元，支出决算为</w:t>
      </w:r>
      <w:r>
        <w:rPr>
          <w:rFonts w:ascii="Times New Roman" w:eastAsia="仿宋_GB2312" w:cs="仿宋_GB2312" w:hint="eastAsia"/>
          <w:sz w:val="30"/>
          <w:szCs w:val="30"/>
        </w:rPr>
        <w:t>281,726.00</w:t>
      </w:r>
      <w:r>
        <w:rPr>
          <w:rFonts w:ascii="Times New Roman" w:eastAsia="仿宋_GB2312" w:cs="仿宋_GB2312" w:hint="eastAsia"/>
          <w:sz w:val="30"/>
          <w:szCs w:val="30"/>
        </w:rPr>
        <w:t>元，决算数大于年初预算数的主要原因是：抚恤金资金由市财政局业务处室审核追加拨付。</w:t>
      </w:r>
      <w:r>
        <w:rPr>
          <w:rFonts w:ascii="Times New Roman" w:eastAsia="仿宋_GB2312" w:cs="仿宋_GB2312" w:hint="eastAsia"/>
          <w:sz w:val="30"/>
          <w:szCs w:val="30"/>
        </w:rPr>
        <w:br/>
        <w:t xml:space="preserve">    4.</w:t>
      </w:r>
      <w:r>
        <w:rPr>
          <w:rFonts w:ascii="Times New Roman" w:eastAsia="仿宋_GB2312" w:cs="仿宋_GB2312" w:hint="eastAsia"/>
          <w:sz w:val="30"/>
          <w:szCs w:val="30"/>
        </w:rPr>
        <w:t>社会保障和就业支出</w:t>
      </w:r>
      <w:r>
        <w:rPr>
          <w:rFonts w:ascii="Times New Roman" w:eastAsia="仿宋_GB2312" w:cs="仿宋_GB2312" w:hint="eastAsia"/>
          <w:sz w:val="30"/>
          <w:szCs w:val="30"/>
        </w:rPr>
        <w:t>(</w:t>
      </w:r>
      <w:r>
        <w:rPr>
          <w:rFonts w:ascii="Times New Roman" w:eastAsia="仿宋_GB2312" w:cs="仿宋_GB2312" w:hint="eastAsia"/>
          <w:sz w:val="30"/>
          <w:szCs w:val="30"/>
        </w:rPr>
        <w:t>类）行政事业单位养老支出（款）机关</w:t>
      </w:r>
      <w:r>
        <w:rPr>
          <w:rFonts w:ascii="Times New Roman" w:eastAsia="仿宋_GB2312" w:cs="仿宋_GB2312" w:hint="eastAsia"/>
          <w:sz w:val="30"/>
          <w:szCs w:val="30"/>
        </w:rPr>
        <w:lastRenderedPageBreak/>
        <w:t>事业单位基本养老保险缴费支出（项）年初预算为</w:t>
      </w:r>
      <w:r>
        <w:rPr>
          <w:rFonts w:ascii="Times New Roman" w:eastAsia="仿宋_GB2312" w:cs="仿宋_GB2312" w:hint="eastAsia"/>
          <w:sz w:val="30"/>
          <w:szCs w:val="30"/>
        </w:rPr>
        <w:t>1,520,000.00</w:t>
      </w:r>
      <w:r>
        <w:rPr>
          <w:rFonts w:ascii="Times New Roman" w:eastAsia="仿宋_GB2312" w:cs="仿宋_GB2312" w:hint="eastAsia"/>
          <w:sz w:val="30"/>
          <w:szCs w:val="30"/>
        </w:rPr>
        <w:t>元，支出决算为</w:t>
      </w:r>
      <w:r>
        <w:rPr>
          <w:rFonts w:ascii="Times New Roman" w:eastAsia="仿宋_GB2312" w:cs="仿宋_GB2312" w:hint="eastAsia"/>
          <w:sz w:val="30"/>
          <w:szCs w:val="30"/>
        </w:rPr>
        <w:t>1,441,866.53</w:t>
      </w:r>
      <w:r>
        <w:rPr>
          <w:rFonts w:ascii="Times New Roman" w:eastAsia="仿宋_GB2312" w:cs="仿宋_GB2312" w:hint="eastAsia"/>
          <w:sz w:val="30"/>
          <w:szCs w:val="30"/>
        </w:rPr>
        <w:t>元，完成年初预算的</w:t>
      </w:r>
      <w:r>
        <w:rPr>
          <w:rFonts w:ascii="Times New Roman" w:eastAsia="仿宋_GB2312" w:cs="仿宋_GB2312" w:hint="eastAsia"/>
          <w:sz w:val="30"/>
          <w:szCs w:val="30"/>
        </w:rPr>
        <w:t>94.86%</w:t>
      </w:r>
      <w:r>
        <w:rPr>
          <w:rFonts w:ascii="Times New Roman" w:eastAsia="仿宋_GB2312" w:cs="仿宋_GB2312" w:hint="eastAsia"/>
          <w:sz w:val="30"/>
          <w:szCs w:val="30"/>
        </w:rPr>
        <w:t>，决算数小于年初预算数的主要原因是：</w:t>
      </w:r>
      <w:r>
        <w:rPr>
          <w:rFonts w:ascii="Times New Roman" w:eastAsia="仿宋_GB2312" w:cs="仿宋_GB2312"/>
          <w:sz w:val="30"/>
          <w:szCs w:val="30"/>
        </w:rPr>
        <w:t>人</w:t>
      </w:r>
      <w:r>
        <w:rPr>
          <w:rFonts w:ascii="Times New Roman" w:eastAsia="仿宋_GB2312" w:cs="仿宋_GB2312"/>
          <w:sz w:val="30"/>
          <w:szCs w:val="30"/>
        </w:rPr>
        <w:t>员动态调整，减少社会保险支出。</w:t>
      </w:r>
    </w:p>
    <w:p w:rsidR="00A65949" w:rsidRDefault="00580210">
      <w:pPr>
        <w:autoSpaceDE w:val="0"/>
        <w:autoSpaceDN w:val="0"/>
        <w:adjustRightInd w:val="0"/>
        <w:spacing w:line="600" w:lineRule="exact"/>
        <w:ind w:firstLineChars="200" w:firstLine="600"/>
        <w:rPr>
          <w:rFonts w:ascii="Times New Roman" w:eastAsia="仿宋_GB2312" w:cs="仿宋_GB2312"/>
          <w:sz w:val="30"/>
          <w:szCs w:val="30"/>
        </w:rPr>
      </w:pPr>
      <w:r>
        <w:rPr>
          <w:rFonts w:ascii="Times New Roman" w:eastAsia="仿宋_GB2312" w:cs="仿宋_GB2312" w:hint="eastAsia"/>
          <w:sz w:val="30"/>
          <w:szCs w:val="30"/>
        </w:rPr>
        <w:t>5.</w:t>
      </w:r>
      <w:r>
        <w:rPr>
          <w:rFonts w:ascii="Times New Roman" w:eastAsia="仿宋_GB2312" w:cs="仿宋_GB2312" w:hint="eastAsia"/>
          <w:sz w:val="30"/>
          <w:szCs w:val="30"/>
        </w:rPr>
        <w:t>社会保障和就业支出</w:t>
      </w:r>
      <w:r>
        <w:rPr>
          <w:rFonts w:ascii="Times New Roman" w:eastAsia="仿宋_GB2312" w:cs="仿宋_GB2312" w:hint="eastAsia"/>
          <w:sz w:val="30"/>
          <w:szCs w:val="30"/>
        </w:rPr>
        <w:t>(</w:t>
      </w:r>
      <w:r>
        <w:rPr>
          <w:rFonts w:ascii="Times New Roman" w:eastAsia="仿宋_GB2312" w:cs="仿宋_GB2312" w:hint="eastAsia"/>
          <w:sz w:val="30"/>
          <w:szCs w:val="30"/>
        </w:rPr>
        <w:t>类）行政事业单位养老支出（款）机关事业单位职业年金缴费支出（项）年初预算为</w:t>
      </w:r>
      <w:r>
        <w:rPr>
          <w:rFonts w:ascii="Times New Roman" w:eastAsia="仿宋_GB2312" w:cs="仿宋_GB2312" w:hint="eastAsia"/>
          <w:sz w:val="30"/>
          <w:szCs w:val="30"/>
        </w:rPr>
        <w:t>760,000.00</w:t>
      </w:r>
      <w:r>
        <w:rPr>
          <w:rFonts w:ascii="Times New Roman" w:eastAsia="仿宋_GB2312" w:cs="仿宋_GB2312" w:hint="eastAsia"/>
          <w:sz w:val="30"/>
          <w:szCs w:val="30"/>
        </w:rPr>
        <w:t>元，支出决算为</w:t>
      </w:r>
      <w:r>
        <w:rPr>
          <w:rFonts w:ascii="Times New Roman" w:eastAsia="仿宋_GB2312" w:cs="仿宋_GB2312" w:hint="eastAsia"/>
          <w:sz w:val="30"/>
          <w:szCs w:val="30"/>
        </w:rPr>
        <w:t>715,456.44</w:t>
      </w:r>
      <w:r>
        <w:rPr>
          <w:rFonts w:ascii="Times New Roman" w:eastAsia="仿宋_GB2312" w:cs="仿宋_GB2312" w:hint="eastAsia"/>
          <w:sz w:val="30"/>
          <w:szCs w:val="30"/>
        </w:rPr>
        <w:t>元，完成年初预算的</w:t>
      </w:r>
      <w:r>
        <w:rPr>
          <w:rFonts w:ascii="Times New Roman" w:eastAsia="仿宋_GB2312" w:cs="仿宋_GB2312" w:hint="eastAsia"/>
          <w:sz w:val="30"/>
          <w:szCs w:val="30"/>
        </w:rPr>
        <w:t>94.14%</w:t>
      </w:r>
      <w:r>
        <w:rPr>
          <w:rFonts w:ascii="Times New Roman" w:eastAsia="仿宋_GB2312" w:cs="仿宋_GB2312" w:hint="eastAsia"/>
          <w:sz w:val="30"/>
          <w:szCs w:val="30"/>
        </w:rPr>
        <w:t>，决算数小于年初预算数的主要原因是：</w:t>
      </w:r>
      <w:r>
        <w:rPr>
          <w:rFonts w:ascii="Times New Roman" w:eastAsia="仿宋_GB2312" w:cs="仿宋_GB2312"/>
          <w:sz w:val="30"/>
          <w:szCs w:val="30"/>
        </w:rPr>
        <w:t>人员动态调整，减少社会保险支出。</w:t>
      </w:r>
    </w:p>
    <w:p w:rsidR="00A65949" w:rsidRDefault="00580210">
      <w:pPr>
        <w:autoSpaceDE w:val="0"/>
        <w:autoSpaceDN w:val="0"/>
        <w:adjustRightInd w:val="0"/>
        <w:spacing w:line="600" w:lineRule="exact"/>
        <w:ind w:firstLineChars="200" w:firstLine="600"/>
        <w:rPr>
          <w:rFonts w:ascii="Times New Roman" w:eastAsia="黑体" w:cs="黑体"/>
          <w:b/>
          <w:bCs/>
          <w:kern w:val="0"/>
          <w:sz w:val="30"/>
          <w:szCs w:val="30"/>
        </w:rPr>
      </w:pPr>
      <w:r>
        <w:rPr>
          <w:rFonts w:ascii="Times New Roman" w:eastAsia="仿宋_GB2312" w:cs="仿宋_GB2312" w:hint="eastAsia"/>
          <w:sz w:val="30"/>
          <w:szCs w:val="30"/>
        </w:rPr>
        <w:t>6.</w:t>
      </w:r>
      <w:r>
        <w:rPr>
          <w:rFonts w:ascii="Times New Roman" w:eastAsia="仿宋_GB2312" w:cs="仿宋_GB2312" w:hint="eastAsia"/>
          <w:sz w:val="30"/>
          <w:szCs w:val="30"/>
        </w:rPr>
        <w:t>卫生健康支出</w:t>
      </w:r>
      <w:r>
        <w:rPr>
          <w:rFonts w:ascii="Times New Roman" w:eastAsia="仿宋_GB2312" w:cs="仿宋_GB2312" w:hint="eastAsia"/>
          <w:sz w:val="30"/>
          <w:szCs w:val="30"/>
        </w:rPr>
        <w:t>(</w:t>
      </w:r>
      <w:r>
        <w:rPr>
          <w:rFonts w:ascii="Times New Roman" w:eastAsia="仿宋_GB2312" w:cs="仿宋_GB2312" w:hint="eastAsia"/>
          <w:sz w:val="30"/>
          <w:szCs w:val="30"/>
        </w:rPr>
        <w:t>类）行政事业单位医疗（款）行政单位医疗（项）年初预算为</w:t>
      </w:r>
      <w:r>
        <w:rPr>
          <w:rFonts w:ascii="Times New Roman" w:eastAsia="仿宋_GB2312" w:cs="仿宋_GB2312" w:hint="eastAsia"/>
          <w:sz w:val="30"/>
          <w:szCs w:val="30"/>
        </w:rPr>
        <w:t>998,000.00</w:t>
      </w:r>
      <w:r>
        <w:rPr>
          <w:rFonts w:ascii="Times New Roman" w:eastAsia="仿宋_GB2312" w:cs="仿宋_GB2312" w:hint="eastAsia"/>
          <w:sz w:val="30"/>
          <w:szCs w:val="30"/>
        </w:rPr>
        <w:t>元，支出决算为</w:t>
      </w:r>
      <w:r>
        <w:rPr>
          <w:rFonts w:ascii="Times New Roman" w:eastAsia="仿宋_GB2312" w:cs="仿宋_GB2312" w:hint="eastAsia"/>
          <w:sz w:val="30"/>
          <w:szCs w:val="30"/>
        </w:rPr>
        <w:t>898,104.51</w:t>
      </w:r>
      <w:r>
        <w:rPr>
          <w:rFonts w:ascii="Times New Roman" w:eastAsia="仿宋_GB2312" w:cs="仿宋_GB2312" w:hint="eastAsia"/>
          <w:sz w:val="30"/>
          <w:szCs w:val="30"/>
        </w:rPr>
        <w:t>元，完成年初预算的</w:t>
      </w:r>
      <w:r>
        <w:rPr>
          <w:rFonts w:ascii="Times New Roman" w:eastAsia="仿宋_GB2312" w:cs="仿宋_GB2312" w:hint="eastAsia"/>
          <w:sz w:val="30"/>
          <w:szCs w:val="30"/>
        </w:rPr>
        <w:t>89.99%</w:t>
      </w:r>
      <w:r>
        <w:rPr>
          <w:rFonts w:ascii="Times New Roman" w:eastAsia="仿宋_GB2312" w:cs="仿宋_GB2312" w:hint="eastAsia"/>
          <w:sz w:val="30"/>
          <w:szCs w:val="30"/>
        </w:rPr>
        <w:t>，决算数小于年初预算数的主要原因是：</w:t>
      </w:r>
      <w:r>
        <w:rPr>
          <w:rFonts w:ascii="Times New Roman" w:eastAsia="仿宋_GB2312" w:cs="仿宋_GB2312"/>
          <w:sz w:val="30"/>
          <w:szCs w:val="30"/>
        </w:rPr>
        <w:t>人员动态调整，减少社会保险支出。</w:t>
      </w:r>
      <w:r>
        <w:rPr>
          <w:rFonts w:ascii="Times New Roman" w:eastAsia="仿宋_GB2312" w:cs="仿宋_GB2312" w:hint="eastAsia"/>
          <w:sz w:val="30"/>
          <w:szCs w:val="30"/>
          <w:highlight w:val="yellow"/>
        </w:rPr>
        <w:br/>
      </w:r>
      <w:r>
        <w:rPr>
          <w:rFonts w:ascii="Times New Roman" w:eastAsia="仿宋_GB2312" w:cs="仿宋_GB2312" w:hint="eastAsia"/>
          <w:sz w:val="30"/>
          <w:szCs w:val="30"/>
        </w:rPr>
        <w:t xml:space="preserve">    7.</w:t>
      </w:r>
      <w:r>
        <w:rPr>
          <w:rFonts w:ascii="Times New Roman" w:eastAsia="仿宋_GB2312" w:cs="仿宋_GB2312" w:hint="eastAsia"/>
          <w:sz w:val="30"/>
          <w:szCs w:val="30"/>
        </w:rPr>
        <w:t>卫生健康支出</w:t>
      </w:r>
      <w:r>
        <w:rPr>
          <w:rFonts w:ascii="Times New Roman" w:eastAsia="仿宋_GB2312" w:cs="仿宋_GB2312" w:hint="eastAsia"/>
          <w:sz w:val="30"/>
          <w:szCs w:val="30"/>
        </w:rPr>
        <w:t>(</w:t>
      </w:r>
      <w:r>
        <w:rPr>
          <w:rFonts w:ascii="Times New Roman" w:eastAsia="仿宋_GB2312" w:cs="仿宋_GB2312" w:hint="eastAsia"/>
          <w:sz w:val="30"/>
          <w:szCs w:val="30"/>
        </w:rPr>
        <w:t>类）行政事业单位医疗（款）公务员医疗补助（项）年初预算为</w:t>
      </w:r>
      <w:r>
        <w:rPr>
          <w:rFonts w:ascii="Times New Roman" w:eastAsia="仿宋_GB2312" w:cs="仿宋_GB2312" w:hint="eastAsia"/>
          <w:sz w:val="30"/>
          <w:szCs w:val="30"/>
        </w:rPr>
        <w:t>190,000.00</w:t>
      </w:r>
      <w:r>
        <w:rPr>
          <w:rFonts w:ascii="Times New Roman" w:eastAsia="仿宋_GB2312" w:cs="仿宋_GB2312" w:hint="eastAsia"/>
          <w:sz w:val="30"/>
          <w:szCs w:val="30"/>
        </w:rPr>
        <w:t>元，支出决算为</w:t>
      </w:r>
      <w:r>
        <w:rPr>
          <w:rFonts w:ascii="Times New Roman" w:eastAsia="仿宋_GB2312" w:cs="仿宋_GB2312" w:hint="eastAsia"/>
          <w:sz w:val="30"/>
          <w:szCs w:val="30"/>
        </w:rPr>
        <w:t>181,030.86</w:t>
      </w:r>
      <w:r>
        <w:rPr>
          <w:rFonts w:ascii="Times New Roman" w:eastAsia="仿宋_GB2312" w:cs="仿宋_GB2312" w:hint="eastAsia"/>
          <w:sz w:val="30"/>
          <w:szCs w:val="30"/>
        </w:rPr>
        <w:t>元，完成年初预算的</w:t>
      </w:r>
      <w:r>
        <w:rPr>
          <w:rFonts w:ascii="Times New Roman" w:eastAsia="仿宋_GB2312" w:cs="仿宋_GB2312" w:hint="eastAsia"/>
          <w:sz w:val="30"/>
          <w:szCs w:val="30"/>
        </w:rPr>
        <w:t>95.28%</w:t>
      </w:r>
      <w:r>
        <w:rPr>
          <w:rFonts w:ascii="Times New Roman" w:eastAsia="仿宋_GB2312" w:cs="仿宋_GB2312" w:hint="eastAsia"/>
          <w:sz w:val="30"/>
          <w:szCs w:val="30"/>
        </w:rPr>
        <w:t>，决算数小于年初预算数的主要原因是：</w:t>
      </w:r>
      <w:r>
        <w:rPr>
          <w:rFonts w:ascii="Times New Roman" w:eastAsia="仿宋_GB2312" w:cs="仿宋_GB2312"/>
          <w:sz w:val="30"/>
          <w:szCs w:val="30"/>
        </w:rPr>
        <w:t>人员动态调整，减少社会保险支出。</w:t>
      </w:r>
    </w:p>
    <w:p w:rsidR="00A65949" w:rsidRDefault="00580210">
      <w:pPr>
        <w:keepNext/>
        <w:keepLines/>
        <w:autoSpaceDE w:val="0"/>
        <w:autoSpaceDN w:val="0"/>
        <w:adjustRightInd w:val="0"/>
        <w:spacing w:line="600" w:lineRule="exact"/>
        <w:ind w:firstLine="602"/>
        <w:outlineLvl w:val="1"/>
        <w:rPr>
          <w:rFonts w:ascii="Times New Roman" w:eastAsia="黑体" w:cs="黑体"/>
          <w:b/>
          <w:bCs/>
          <w:kern w:val="0"/>
          <w:sz w:val="30"/>
          <w:szCs w:val="30"/>
        </w:rPr>
      </w:pPr>
      <w:r>
        <w:rPr>
          <w:rFonts w:ascii="Times New Roman" w:eastAsia="黑体" w:cs="黑体" w:hint="eastAsia"/>
          <w:b/>
          <w:bCs/>
          <w:kern w:val="0"/>
          <w:sz w:val="30"/>
          <w:szCs w:val="30"/>
        </w:rPr>
        <w:t>六、一般公共预算财政拨款基本支出决算情况说明</w:t>
      </w:r>
    </w:p>
    <w:p w:rsidR="00A65949" w:rsidRDefault="00580210">
      <w:pPr>
        <w:autoSpaceDE w:val="0"/>
        <w:autoSpaceDN w:val="0"/>
        <w:adjustRightInd w:val="0"/>
        <w:spacing w:line="600" w:lineRule="exact"/>
        <w:ind w:firstLine="720"/>
        <w:rPr>
          <w:rFonts w:ascii="Times New Roman" w:eastAsia="仿宋_GB2312" w:cs="仿宋_GB2312"/>
          <w:kern w:val="0"/>
          <w:sz w:val="30"/>
          <w:szCs w:val="30"/>
        </w:rPr>
      </w:pPr>
      <w:r>
        <w:rPr>
          <w:rFonts w:ascii="Times New Roman" w:eastAsia="仿宋_GB2312" w:cs="仿宋_GB2312" w:hint="eastAsia"/>
          <w:sz w:val="30"/>
          <w:szCs w:val="30"/>
        </w:rPr>
        <w:t>中共天津市委市级机关工作委员会</w:t>
      </w:r>
      <w:r>
        <w:rPr>
          <w:rFonts w:ascii="Times New Roman" w:eastAsia="宋体" w:cs="宋体" w:hint="eastAsia"/>
          <w:sz w:val="30"/>
          <w:szCs w:val="30"/>
        </w:rPr>
        <w:t>2023</w:t>
      </w:r>
      <w:r>
        <w:rPr>
          <w:rFonts w:ascii="Times New Roman" w:eastAsia="仿宋_GB2312" w:cs="仿宋_GB2312" w:hint="eastAsia"/>
          <w:sz w:val="30"/>
          <w:szCs w:val="30"/>
        </w:rPr>
        <w:t>年度部门决算一般公共预算财政拨款基本支出合计</w:t>
      </w:r>
      <w:r>
        <w:rPr>
          <w:rFonts w:ascii="Times New Roman" w:eastAsia="仿宋_GB2312" w:cs="Times New Roman" w:hint="eastAsia"/>
          <w:sz w:val="30"/>
          <w:szCs w:val="30"/>
        </w:rPr>
        <w:t>20,960,523.07</w:t>
      </w:r>
      <w:r>
        <w:rPr>
          <w:rFonts w:ascii="Times New Roman" w:eastAsia="仿宋_GB2312" w:cs="仿宋_GB2312" w:hint="eastAsia"/>
          <w:sz w:val="30"/>
          <w:szCs w:val="30"/>
        </w:rPr>
        <w:t>元，与</w:t>
      </w:r>
      <w:r>
        <w:rPr>
          <w:rFonts w:ascii="Times New Roman" w:eastAsia="仿宋_GB2312" w:cs="Times New Roman" w:hint="eastAsia"/>
          <w:sz w:val="30"/>
          <w:szCs w:val="30"/>
        </w:rPr>
        <w:t>2022</w:t>
      </w:r>
      <w:r>
        <w:rPr>
          <w:rFonts w:ascii="Times New Roman" w:eastAsia="仿宋_GB2312" w:cs="仿宋_GB2312" w:hint="eastAsia"/>
          <w:sz w:val="30"/>
          <w:szCs w:val="30"/>
        </w:rPr>
        <w:t>年度相比减少</w:t>
      </w:r>
      <w:r>
        <w:rPr>
          <w:rFonts w:ascii="Times New Roman" w:eastAsia="仿宋_GB2312" w:cs="仿宋_GB2312" w:hint="eastAsia"/>
          <w:sz w:val="30"/>
          <w:szCs w:val="30"/>
        </w:rPr>
        <w:t>313,112.16</w:t>
      </w:r>
      <w:r>
        <w:rPr>
          <w:rFonts w:ascii="Times New Roman" w:eastAsia="仿宋_GB2312" w:cs="仿宋_GB2312" w:hint="eastAsia"/>
          <w:sz w:val="30"/>
          <w:szCs w:val="30"/>
        </w:rPr>
        <w:t>元，</w:t>
      </w:r>
      <w:r>
        <w:rPr>
          <w:rFonts w:ascii="Times New Roman" w:eastAsia="仿宋_GB2312" w:cs="仿宋_GB2312" w:hint="eastAsia"/>
          <w:kern w:val="0"/>
          <w:sz w:val="30"/>
          <w:szCs w:val="30"/>
        </w:rPr>
        <w:t>主要原因是</w:t>
      </w:r>
      <w:r>
        <w:rPr>
          <w:rFonts w:ascii="Times New Roman" w:eastAsia="楷体_GB2312" w:cs="楷体_GB2312" w:hint="eastAsia"/>
          <w:sz w:val="30"/>
          <w:szCs w:val="30"/>
        </w:rPr>
        <w:t>：</w:t>
      </w:r>
      <w:r>
        <w:rPr>
          <w:rFonts w:ascii="Times New Roman" w:eastAsia="仿宋_GB2312" w:cs="仿宋_GB2312" w:hint="eastAsia"/>
          <w:sz w:val="30"/>
          <w:szCs w:val="30"/>
        </w:rPr>
        <w:t>“过紧日子”压减经费，厉行节约，控制开支。</w:t>
      </w:r>
      <w:r>
        <w:rPr>
          <w:rFonts w:ascii="Times New Roman" w:eastAsia="仿宋_GB2312" w:cs="仿宋_GB2312" w:hint="eastAsia"/>
          <w:kern w:val="0"/>
          <w:sz w:val="30"/>
          <w:szCs w:val="30"/>
        </w:rPr>
        <w:t>其中：</w:t>
      </w:r>
    </w:p>
    <w:p w:rsidR="00A65949" w:rsidRDefault="00580210">
      <w:pPr>
        <w:autoSpaceDE w:val="0"/>
        <w:autoSpaceDN w:val="0"/>
        <w:adjustRightInd w:val="0"/>
        <w:spacing w:line="600" w:lineRule="exact"/>
        <w:ind w:firstLine="720"/>
        <w:rPr>
          <w:rFonts w:ascii="Times New Roman" w:eastAsia="黑体" w:cs="黑体"/>
          <w:b/>
          <w:bCs/>
          <w:kern w:val="0"/>
          <w:sz w:val="30"/>
          <w:szCs w:val="30"/>
        </w:rPr>
      </w:pPr>
      <w:r>
        <w:rPr>
          <w:rFonts w:ascii="Times New Roman" w:eastAsia="仿宋_GB2312" w:cs="仿宋_GB2312" w:hint="eastAsia"/>
          <w:kern w:val="0"/>
          <w:sz w:val="30"/>
          <w:szCs w:val="30"/>
        </w:rPr>
        <w:t>人员经费</w:t>
      </w:r>
      <w:r>
        <w:rPr>
          <w:rFonts w:ascii="Times New Roman" w:eastAsia="仿宋_GB2312" w:cs="Times New Roman" w:hint="eastAsia"/>
          <w:sz w:val="30"/>
          <w:szCs w:val="30"/>
        </w:rPr>
        <w:t>1</w:t>
      </w:r>
      <w:r>
        <w:rPr>
          <w:rFonts w:ascii="Times New Roman" w:eastAsia="仿宋_GB2312" w:cs="Times New Roman" w:hint="eastAsia"/>
          <w:sz w:val="30"/>
          <w:szCs w:val="30"/>
        </w:rPr>
        <w:t>9,298,661.34</w:t>
      </w:r>
      <w:r>
        <w:rPr>
          <w:rFonts w:ascii="Times New Roman" w:eastAsia="仿宋_GB2312" w:cs="仿宋_GB2312" w:hint="eastAsia"/>
          <w:kern w:val="0"/>
          <w:sz w:val="30"/>
          <w:szCs w:val="30"/>
        </w:rPr>
        <w:t>元，主要包括：</w:t>
      </w:r>
      <w:r>
        <w:rPr>
          <w:rFonts w:ascii="Times New Roman" w:eastAsia="仿宋_GB2312" w:cs="仿宋_GB2312" w:hint="eastAsia"/>
          <w:sz w:val="30"/>
          <w:szCs w:val="30"/>
        </w:rPr>
        <w:t>基本工资、津贴补贴、</w:t>
      </w:r>
      <w:r>
        <w:rPr>
          <w:rFonts w:ascii="Times New Roman" w:eastAsia="仿宋_GB2312" w:cs="仿宋_GB2312" w:hint="eastAsia"/>
          <w:sz w:val="30"/>
          <w:szCs w:val="30"/>
        </w:rPr>
        <w:lastRenderedPageBreak/>
        <w:t>奖金、机关事业单位基本养老保险缴费、职业年金缴费、职工基本医疗保险缴费、公务员医疗补助缴费、其他社会保障缴费、住房公积金、其他工资福利支出、离休费、退休费、其他对个人和家庭的补助等；</w:t>
      </w:r>
    </w:p>
    <w:p w:rsidR="00A65949" w:rsidRDefault="00580210">
      <w:pPr>
        <w:autoSpaceDE w:val="0"/>
        <w:autoSpaceDN w:val="0"/>
        <w:adjustRightInd w:val="0"/>
        <w:spacing w:line="600" w:lineRule="exact"/>
        <w:ind w:firstLine="720"/>
        <w:rPr>
          <w:rFonts w:ascii="Times New Roman" w:eastAsia="黑体" w:cs="黑体"/>
          <w:b/>
          <w:bCs/>
          <w:kern w:val="0"/>
          <w:sz w:val="30"/>
          <w:szCs w:val="30"/>
        </w:rPr>
      </w:pPr>
      <w:r>
        <w:rPr>
          <w:rFonts w:ascii="Times New Roman" w:eastAsia="仿宋_GB2312" w:cs="仿宋_GB2312" w:hint="eastAsia"/>
          <w:kern w:val="0"/>
          <w:sz w:val="30"/>
          <w:szCs w:val="30"/>
        </w:rPr>
        <w:t>公用经费</w:t>
      </w:r>
      <w:r>
        <w:rPr>
          <w:rFonts w:ascii="Times New Roman" w:eastAsia="仿宋_GB2312" w:cs="Times New Roman" w:hint="eastAsia"/>
          <w:sz w:val="30"/>
          <w:szCs w:val="30"/>
        </w:rPr>
        <w:t>1,661,861.73</w:t>
      </w:r>
      <w:r>
        <w:rPr>
          <w:rFonts w:ascii="Times New Roman" w:eastAsia="仿宋_GB2312" w:cs="仿宋_GB2312" w:hint="eastAsia"/>
          <w:kern w:val="0"/>
          <w:sz w:val="30"/>
          <w:szCs w:val="30"/>
        </w:rPr>
        <w:t>元，主要包括：</w:t>
      </w:r>
      <w:r>
        <w:rPr>
          <w:rFonts w:ascii="Times New Roman" w:eastAsia="仿宋_GB2312" w:cs="仿宋_GB2312" w:hint="eastAsia"/>
          <w:sz w:val="30"/>
          <w:szCs w:val="30"/>
        </w:rPr>
        <w:t>办公费、手续费、邮电费、差旅费、维修</w:t>
      </w:r>
      <w:r>
        <w:rPr>
          <w:rFonts w:ascii="Times New Roman" w:eastAsia="仿宋_GB2312" w:cs="仿宋_GB2312" w:hint="eastAsia"/>
          <w:sz w:val="30"/>
          <w:szCs w:val="30"/>
        </w:rPr>
        <w:t>(</w:t>
      </w:r>
      <w:r>
        <w:rPr>
          <w:rFonts w:ascii="Times New Roman" w:eastAsia="仿宋_GB2312" w:cs="仿宋_GB2312" w:hint="eastAsia"/>
          <w:sz w:val="30"/>
          <w:szCs w:val="30"/>
        </w:rPr>
        <w:t>护</w:t>
      </w:r>
      <w:r>
        <w:rPr>
          <w:rFonts w:ascii="Times New Roman" w:eastAsia="仿宋_GB2312" w:cs="仿宋_GB2312" w:hint="eastAsia"/>
          <w:sz w:val="30"/>
          <w:szCs w:val="30"/>
        </w:rPr>
        <w:t>)</w:t>
      </w:r>
      <w:r>
        <w:rPr>
          <w:rFonts w:ascii="Times New Roman" w:eastAsia="仿宋_GB2312" w:cs="仿宋_GB2312" w:hint="eastAsia"/>
          <w:sz w:val="30"/>
          <w:szCs w:val="30"/>
        </w:rPr>
        <w:t>费、培训费、公务接待费、劳务费、工会经费、福利费、公务用车运行维护费、其他交通费用、税金及附加费用、其他商品和服务支出等。</w:t>
      </w:r>
    </w:p>
    <w:p w:rsidR="00A65949" w:rsidRDefault="00580210">
      <w:pPr>
        <w:keepNext/>
        <w:keepLines/>
        <w:autoSpaceDE w:val="0"/>
        <w:autoSpaceDN w:val="0"/>
        <w:adjustRightInd w:val="0"/>
        <w:spacing w:line="600" w:lineRule="exact"/>
        <w:ind w:firstLine="602"/>
        <w:outlineLvl w:val="1"/>
        <w:rPr>
          <w:rFonts w:ascii="Times New Roman" w:eastAsia="黑体" w:cs="黑体"/>
          <w:b/>
          <w:bCs/>
          <w:kern w:val="0"/>
          <w:sz w:val="30"/>
          <w:szCs w:val="30"/>
        </w:rPr>
      </w:pPr>
      <w:r>
        <w:rPr>
          <w:rFonts w:ascii="Times New Roman" w:eastAsia="黑体" w:cs="黑体" w:hint="eastAsia"/>
          <w:b/>
          <w:bCs/>
          <w:kern w:val="0"/>
          <w:sz w:val="30"/>
          <w:szCs w:val="30"/>
        </w:rPr>
        <w:t>七、政府性基金预算财政拨款收支决算情况</w:t>
      </w:r>
    </w:p>
    <w:p w:rsidR="00A65949" w:rsidRDefault="00580210">
      <w:pPr>
        <w:autoSpaceDE w:val="0"/>
        <w:autoSpaceDN w:val="0"/>
        <w:adjustRightInd w:val="0"/>
        <w:spacing w:line="580" w:lineRule="exact"/>
        <w:ind w:firstLine="600"/>
        <w:rPr>
          <w:rFonts w:ascii="Times New Roman" w:eastAsia="楷体" w:cs="楷体"/>
          <w:kern w:val="0"/>
          <w:sz w:val="30"/>
          <w:szCs w:val="30"/>
        </w:rPr>
      </w:pPr>
      <w:r>
        <w:rPr>
          <w:rFonts w:ascii="Times New Roman" w:eastAsia="仿宋_GB2312" w:cs="仿宋_GB2312" w:hint="eastAsia"/>
          <w:sz w:val="30"/>
          <w:szCs w:val="30"/>
        </w:rPr>
        <w:t>中共天津市委市级机关工作委员会</w:t>
      </w:r>
      <w:r>
        <w:rPr>
          <w:rFonts w:ascii="Times New Roman" w:eastAsia="宋体" w:cs="宋体" w:hint="eastAsia"/>
          <w:sz w:val="30"/>
          <w:szCs w:val="30"/>
        </w:rPr>
        <w:t>2023</w:t>
      </w:r>
      <w:r>
        <w:rPr>
          <w:rFonts w:ascii="Times New Roman" w:eastAsia="仿宋_GB2312" w:cs="仿宋_GB2312" w:hint="eastAsia"/>
          <w:sz w:val="30"/>
          <w:szCs w:val="30"/>
        </w:rPr>
        <w:t>年度部门决算政府性基金预算财政拨款</w:t>
      </w:r>
      <w:r>
        <w:rPr>
          <w:rFonts w:ascii="Times New Roman" w:eastAsia="仿宋_GB2312" w:cs="仿宋_GB2312" w:hint="eastAsia"/>
          <w:kern w:val="0"/>
          <w:sz w:val="30"/>
          <w:szCs w:val="30"/>
        </w:rPr>
        <w:t>年初结转和结余</w:t>
      </w:r>
      <w:r>
        <w:rPr>
          <w:rFonts w:ascii="Times New Roman" w:eastAsia="仿宋_GB2312" w:cs="Times New Roman" w:hint="eastAsia"/>
          <w:sz w:val="30"/>
          <w:szCs w:val="30"/>
        </w:rPr>
        <w:t>0.00</w:t>
      </w:r>
      <w:r>
        <w:rPr>
          <w:rFonts w:ascii="Times New Roman" w:eastAsia="仿宋_GB2312" w:cs="仿宋_GB2312" w:hint="eastAsia"/>
          <w:kern w:val="0"/>
          <w:sz w:val="30"/>
          <w:szCs w:val="30"/>
        </w:rPr>
        <w:t>元，收入</w:t>
      </w:r>
      <w:r>
        <w:rPr>
          <w:rFonts w:ascii="Times New Roman" w:eastAsia="仿宋_GB2312" w:cs="Times New Roman" w:hint="eastAsia"/>
          <w:sz w:val="30"/>
          <w:szCs w:val="30"/>
        </w:rPr>
        <w:t>0.00</w:t>
      </w:r>
      <w:r>
        <w:rPr>
          <w:rFonts w:ascii="Times New Roman" w:eastAsia="仿宋_GB2312" w:cs="仿宋_GB2312" w:hint="eastAsia"/>
          <w:kern w:val="0"/>
          <w:sz w:val="30"/>
          <w:szCs w:val="30"/>
        </w:rPr>
        <w:t>元，</w:t>
      </w:r>
      <w:r>
        <w:rPr>
          <w:rFonts w:ascii="Times New Roman" w:eastAsia="仿宋_GB2312" w:cs="仿宋_GB2312" w:hint="eastAsia"/>
          <w:sz w:val="30"/>
          <w:szCs w:val="30"/>
        </w:rPr>
        <w:t>支出</w:t>
      </w:r>
      <w:r>
        <w:rPr>
          <w:rFonts w:ascii="Times New Roman" w:eastAsia="仿宋_GB2312" w:cs="Times New Roman" w:hint="eastAsia"/>
          <w:sz w:val="30"/>
          <w:szCs w:val="30"/>
        </w:rPr>
        <w:t>0.00</w:t>
      </w:r>
      <w:r>
        <w:rPr>
          <w:rFonts w:ascii="Times New Roman" w:eastAsia="仿宋_GB2312" w:cs="仿宋_GB2312" w:hint="eastAsia"/>
          <w:sz w:val="30"/>
          <w:szCs w:val="30"/>
        </w:rPr>
        <w:t>元，年末结转和结余</w:t>
      </w:r>
      <w:r>
        <w:rPr>
          <w:rFonts w:ascii="Times New Roman" w:eastAsia="仿宋_GB2312" w:cs="Times New Roman" w:hint="eastAsia"/>
          <w:sz w:val="30"/>
          <w:szCs w:val="30"/>
        </w:rPr>
        <w:t>0.00</w:t>
      </w:r>
      <w:r>
        <w:rPr>
          <w:rFonts w:ascii="Times New Roman" w:eastAsia="仿宋_GB2312" w:cs="仿宋_GB2312" w:hint="eastAsia"/>
          <w:sz w:val="30"/>
          <w:szCs w:val="30"/>
        </w:rPr>
        <w:t>元。与</w:t>
      </w:r>
      <w:r>
        <w:rPr>
          <w:rFonts w:ascii="Times New Roman" w:eastAsia="仿宋_GB2312" w:cs="Times New Roman" w:hint="eastAsia"/>
          <w:sz w:val="30"/>
          <w:szCs w:val="30"/>
        </w:rPr>
        <w:t>2022</w:t>
      </w:r>
      <w:r>
        <w:rPr>
          <w:rFonts w:ascii="Times New Roman" w:eastAsia="仿宋_GB2312" w:cs="仿宋_GB2312" w:hint="eastAsia"/>
          <w:sz w:val="30"/>
          <w:szCs w:val="30"/>
        </w:rPr>
        <w:t>年度相比，政府性基金财政拨款支出持平</w:t>
      </w:r>
      <w:r>
        <w:rPr>
          <w:rFonts w:ascii="Times New Roman" w:eastAsia="仿宋_GB2312" w:cs="仿宋_GB2312" w:hint="eastAsia"/>
          <w:sz w:val="30"/>
          <w:szCs w:val="30"/>
        </w:rPr>
        <w:t>0.00</w:t>
      </w:r>
      <w:r>
        <w:rPr>
          <w:rFonts w:ascii="Times New Roman" w:eastAsia="仿宋_GB2312" w:cs="仿宋_GB2312" w:hint="eastAsia"/>
          <w:sz w:val="30"/>
          <w:szCs w:val="30"/>
        </w:rPr>
        <w:t>元，持平</w:t>
      </w:r>
      <w:r>
        <w:rPr>
          <w:rFonts w:ascii="Times New Roman" w:eastAsia="仿宋_GB2312" w:cs="仿宋_GB2312" w:hint="eastAsia"/>
          <w:sz w:val="30"/>
          <w:szCs w:val="30"/>
        </w:rPr>
        <w:t>0.0%</w:t>
      </w:r>
      <w:r>
        <w:rPr>
          <w:rFonts w:ascii="Times New Roman" w:eastAsia="仿宋_GB2312" w:cs="仿宋_GB2312" w:hint="eastAsia"/>
          <w:sz w:val="30"/>
          <w:szCs w:val="30"/>
        </w:rPr>
        <w:t>，</w:t>
      </w:r>
      <w:r>
        <w:rPr>
          <w:rFonts w:ascii="Times New Roman" w:eastAsia="仿宋_GB2312" w:cs="仿宋_GB2312" w:hint="eastAsia"/>
          <w:kern w:val="0"/>
          <w:sz w:val="30"/>
          <w:szCs w:val="30"/>
        </w:rPr>
        <w:t>主要原因是</w:t>
      </w:r>
      <w:r>
        <w:rPr>
          <w:rFonts w:ascii="Times New Roman" w:eastAsia="楷体_GB2312" w:cs="楷体_GB2312" w:hint="eastAsia"/>
          <w:sz w:val="30"/>
          <w:szCs w:val="30"/>
          <w:lang w:val="zh-CN"/>
        </w:rPr>
        <w:t>：</w:t>
      </w:r>
      <w:r>
        <w:rPr>
          <w:rFonts w:ascii="Times New Roman" w:eastAsia="仿宋_GB2312" w:cs="仿宋_GB2312" w:hint="eastAsia"/>
          <w:sz w:val="30"/>
          <w:szCs w:val="30"/>
        </w:rPr>
        <w:t>中共天津市委市级机关工作委员会</w:t>
      </w:r>
      <w:r>
        <w:rPr>
          <w:rFonts w:ascii="Times New Roman" w:eastAsia="仿宋_GB2312" w:cs="仿宋_GB2312" w:hint="eastAsia"/>
          <w:sz w:val="30"/>
          <w:szCs w:val="30"/>
        </w:rPr>
        <w:t>2023</w:t>
      </w:r>
      <w:r>
        <w:rPr>
          <w:rFonts w:ascii="Times New Roman" w:eastAsia="仿宋_GB2312" w:cs="仿宋_GB2312" w:hint="eastAsia"/>
          <w:sz w:val="30"/>
          <w:szCs w:val="30"/>
        </w:rPr>
        <w:t>年度无政府性基金预算财政拨款收入、支出和结转结余。</w:t>
      </w:r>
      <w:r>
        <w:rPr>
          <w:rFonts w:ascii="Times New Roman" w:eastAsia="仿宋_GB2312" w:cs="仿宋_GB2312" w:hint="eastAsia"/>
          <w:sz w:val="30"/>
          <w:szCs w:val="30"/>
        </w:rPr>
        <w:tab/>
      </w:r>
    </w:p>
    <w:p w:rsidR="00A65949" w:rsidRDefault="00580210">
      <w:pPr>
        <w:autoSpaceDE w:val="0"/>
        <w:autoSpaceDN w:val="0"/>
        <w:adjustRightInd w:val="0"/>
        <w:spacing w:line="600" w:lineRule="exact"/>
        <w:ind w:firstLine="600"/>
        <w:rPr>
          <w:rFonts w:ascii="Times New Roman" w:eastAsia="黑体" w:cs="黑体"/>
          <w:b/>
          <w:bCs/>
          <w:kern w:val="0"/>
          <w:sz w:val="30"/>
          <w:szCs w:val="30"/>
        </w:rPr>
      </w:pPr>
      <w:r>
        <w:rPr>
          <w:rFonts w:ascii="Times New Roman" w:eastAsia="黑体" w:cs="黑体" w:hint="eastAsia"/>
          <w:b/>
          <w:bCs/>
          <w:kern w:val="0"/>
          <w:sz w:val="30"/>
          <w:szCs w:val="30"/>
        </w:rPr>
        <w:t>八、国有资本经营预算财政拨款收支决算情况说明</w:t>
      </w:r>
    </w:p>
    <w:p w:rsidR="00A65949" w:rsidRDefault="00580210">
      <w:pPr>
        <w:autoSpaceDE w:val="0"/>
        <w:autoSpaceDN w:val="0"/>
        <w:adjustRightInd w:val="0"/>
        <w:spacing w:line="600" w:lineRule="exact"/>
        <w:ind w:firstLine="600"/>
        <w:rPr>
          <w:rFonts w:ascii="Times New Roman" w:eastAsia="仿宋_GB2312" w:cs="仿宋_GB2312"/>
          <w:sz w:val="30"/>
          <w:szCs w:val="30"/>
        </w:rPr>
      </w:pPr>
      <w:r>
        <w:rPr>
          <w:rFonts w:ascii="Times New Roman" w:eastAsia="仿宋_GB2312" w:cs="仿宋_GB2312" w:hint="eastAsia"/>
          <w:color w:val="000000"/>
          <w:kern w:val="0"/>
          <w:sz w:val="30"/>
          <w:szCs w:val="30"/>
        </w:rPr>
        <w:t>中共天津市委市级机关工作委员会</w:t>
      </w:r>
      <w:r>
        <w:rPr>
          <w:rFonts w:ascii="Times New Roman" w:eastAsia="宋体" w:cs="宋体" w:hint="eastAsia"/>
          <w:color w:val="000000"/>
          <w:kern w:val="0"/>
          <w:sz w:val="30"/>
          <w:szCs w:val="30"/>
        </w:rPr>
        <w:t>2023</w:t>
      </w:r>
      <w:r>
        <w:rPr>
          <w:rFonts w:ascii="Times New Roman" w:eastAsia="仿宋_GB2312" w:cs="仿宋_GB2312" w:hint="eastAsia"/>
          <w:kern w:val="0"/>
          <w:sz w:val="30"/>
          <w:szCs w:val="30"/>
        </w:rPr>
        <w:t>年度部门决算国有资本经营预算财政拨款年初结转和结余</w:t>
      </w:r>
      <w:r>
        <w:rPr>
          <w:rFonts w:ascii="Times New Roman" w:eastAsia="仿宋_GB2312" w:cs="Times New Roman" w:hint="eastAsia"/>
          <w:sz w:val="30"/>
          <w:szCs w:val="30"/>
        </w:rPr>
        <w:t>0.00</w:t>
      </w:r>
      <w:r>
        <w:rPr>
          <w:rFonts w:ascii="Times New Roman" w:eastAsia="仿宋_GB2312" w:cs="仿宋_GB2312" w:hint="eastAsia"/>
          <w:kern w:val="0"/>
          <w:sz w:val="30"/>
          <w:szCs w:val="30"/>
        </w:rPr>
        <w:t>元，收入</w:t>
      </w:r>
      <w:r>
        <w:rPr>
          <w:rFonts w:ascii="Times New Roman" w:eastAsia="仿宋_GB2312" w:cs="Times New Roman" w:hint="eastAsia"/>
          <w:sz w:val="30"/>
          <w:szCs w:val="30"/>
        </w:rPr>
        <w:t>0.00</w:t>
      </w:r>
      <w:r>
        <w:rPr>
          <w:rFonts w:ascii="Times New Roman" w:eastAsia="仿宋_GB2312" w:cs="仿宋_GB2312" w:hint="eastAsia"/>
          <w:kern w:val="0"/>
          <w:sz w:val="30"/>
          <w:szCs w:val="30"/>
        </w:rPr>
        <w:t>元，支出</w:t>
      </w:r>
      <w:r>
        <w:rPr>
          <w:rFonts w:ascii="Times New Roman" w:eastAsia="仿宋_GB2312" w:cs="Times New Roman" w:hint="eastAsia"/>
          <w:sz w:val="30"/>
          <w:szCs w:val="30"/>
        </w:rPr>
        <w:t>0.00</w:t>
      </w:r>
      <w:r>
        <w:rPr>
          <w:rFonts w:ascii="Times New Roman" w:eastAsia="仿宋_GB2312" w:cs="仿宋_GB2312" w:hint="eastAsia"/>
          <w:kern w:val="0"/>
          <w:sz w:val="30"/>
          <w:szCs w:val="30"/>
        </w:rPr>
        <w:t>元，年末结余和结余</w:t>
      </w:r>
      <w:r>
        <w:rPr>
          <w:rFonts w:ascii="Times New Roman" w:eastAsia="仿宋_GB2312" w:cs="Times New Roman" w:hint="eastAsia"/>
          <w:sz w:val="30"/>
          <w:szCs w:val="30"/>
        </w:rPr>
        <w:t>0.00</w:t>
      </w:r>
      <w:r>
        <w:rPr>
          <w:rFonts w:ascii="Times New Roman" w:eastAsia="仿宋_GB2312" w:cs="仿宋_GB2312" w:hint="eastAsia"/>
          <w:kern w:val="0"/>
          <w:sz w:val="30"/>
          <w:szCs w:val="30"/>
        </w:rPr>
        <w:t>元。与</w:t>
      </w:r>
      <w:r>
        <w:rPr>
          <w:rFonts w:ascii="Times New Roman" w:eastAsia="仿宋_GB2312" w:cs="仿宋_GB2312" w:hint="eastAsia"/>
          <w:kern w:val="0"/>
          <w:sz w:val="30"/>
          <w:szCs w:val="30"/>
        </w:rPr>
        <w:t>2022</w:t>
      </w:r>
      <w:r>
        <w:rPr>
          <w:rFonts w:ascii="Times New Roman" w:eastAsia="仿宋_GB2312" w:cs="仿宋_GB2312" w:hint="eastAsia"/>
          <w:kern w:val="0"/>
          <w:sz w:val="30"/>
          <w:szCs w:val="30"/>
        </w:rPr>
        <w:t>年度相比，国有资本经营预算财政拨款支出持平</w:t>
      </w:r>
      <w:r>
        <w:rPr>
          <w:rFonts w:ascii="Times New Roman" w:eastAsia="仿宋_GB2312" w:cs="仿宋_GB2312" w:hint="eastAsia"/>
          <w:kern w:val="0"/>
          <w:sz w:val="30"/>
          <w:szCs w:val="30"/>
        </w:rPr>
        <w:t>0.00</w:t>
      </w:r>
      <w:r>
        <w:rPr>
          <w:rFonts w:ascii="Times New Roman" w:eastAsia="仿宋_GB2312" w:cs="仿宋_GB2312" w:hint="eastAsia"/>
          <w:kern w:val="0"/>
          <w:sz w:val="30"/>
          <w:szCs w:val="30"/>
        </w:rPr>
        <w:t>元，持平</w:t>
      </w:r>
      <w:r>
        <w:rPr>
          <w:rFonts w:ascii="Times New Roman" w:eastAsia="仿宋_GB2312" w:cs="仿宋_GB2312" w:hint="eastAsia"/>
          <w:kern w:val="0"/>
          <w:sz w:val="30"/>
          <w:szCs w:val="30"/>
        </w:rPr>
        <w:t>0.0</w:t>
      </w:r>
      <w:r>
        <w:rPr>
          <w:rFonts w:ascii="Times New Roman" w:eastAsia="仿宋_GB2312" w:cs="仿宋_GB2312" w:hint="eastAsia"/>
          <w:sz w:val="30"/>
          <w:szCs w:val="30"/>
        </w:rPr>
        <w:t>%</w:t>
      </w:r>
      <w:r>
        <w:rPr>
          <w:rFonts w:ascii="Times New Roman" w:eastAsia="仿宋_GB2312" w:cs="仿宋_GB2312" w:hint="eastAsia"/>
          <w:sz w:val="30"/>
          <w:szCs w:val="30"/>
        </w:rPr>
        <w:t>，</w:t>
      </w:r>
      <w:r>
        <w:rPr>
          <w:rFonts w:ascii="Times New Roman" w:eastAsia="仿宋_GB2312" w:cs="仿宋_GB2312" w:hint="eastAsia"/>
          <w:kern w:val="0"/>
          <w:sz w:val="30"/>
          <w:szCs w:val="30"/>
        </w:rPr>
        <w:t>主要原因是</w:t>
      </w:r>
      <w:r>
        <w:rPr>
          <w:rFonts w:ascii="Times New Roman" w:eastAsia="楷体_GB2312" w:cs="楷体_GB2312" w:hint="eastAsia"/>
          <w:sz w:val="30"/>
          <w:szCs w:val="30"/>
          <w:lang w:val="zh-CN"/>
        </w:rPr>
        <w:t>：</w:t>
      </w:r>
      <w:r>
        <w:rPr>
          <w:rFonts w:ascii="Times New Roman" w:eastAsia="仿宋_GB2312" w:cs="仿宋_GB2312" w:hint="eastAsia"/>
          <w:sz w:val="30"/>
          <w:szCs w:val="30"/>
        </w:rPr>
        <w:t>中共天津市委市级机关工作委员会</w:t>
      </w:r>
      <w:r>
        <w:rPr>
          <w:rFonts w:ascii="Times New Roman" w:eastAsia="仿宋_GB2312" w:cs="仿宋_GB2312" w:hint="eastAsia"/>
          <w:sz w:val="30"/>
          <w:szCs w:val="30"/>
        </w:rPr>
        <w:t>2023</w:t>
      </w:r>
      <w:r>
        <w:rPr>
          <w:rFonts w:ascii="Times New Roman" w:eastAsia="仿宋_GB2312" w:cs="仿宋_GB2312" w:hint="eastAsia"/>
          <w:sz w:val="30"/>
          <w:szCs w:val="30"/>
        </w:rPr>
        <w:t>年度无国有资本经营预算财政拨款收入、</w:t>
      </w:r>
      <w:r>
        <w:rPr>
          <w:rFonts w:ascii="Times New Roman" w:eastAsia="仿宋_GB2312" w:cs="仿宋_GB2312" w:hint="eastAsia"/>
          <w:sz w:val="30"/>
          <w:szCs w:val="30"/>
        </w:rPr>
        <w:lastRenderedPageBreak/>
        <w:t>支出和结转结余。</w:t>
      </w:r>
    </w:p>
    <w:p w:rsidR="00A65949" w:rsidRDefault="00580210">
      <w:pPr>
        <w:keepNext/>
        <w:keepLines/>
        <w:autoSpaceDE w:val="0"/>
        <w:autoSpaceDN w:val="0"/>
        <w:adjustRightInd w:val="0"/>
        <w:spacing w:line="600" w:lineRule="exact"/>
        <w:ind w:firstLine="602"/>
        <w:outlineLvl w:val="1"/>
        <w:rPr>
          <w:rFonts w:ascii="Times New Roman" w:eastAsia="黑体" w:cs="黑体"/>
          <w:b/>
          <w:bCs/>
          <w:kern w:val="0"/>
          <w:sz w:val="30"/>
          <w:szCs w:val="30"/>
        </w:rPr>
      </w:pPr>
      <w:r>
        <w:rPr>
          <w:rFonts w:ascii="Times New Roman" w:eastAsia="黑体" w:cs="黑体" w:hint="eastAsia"/>
          <w:b/>
          <w:bCs/>
          <w:kern w:val="0"/>
          <w:sz w:val="30"/>
          <w:szCs w:val="30"/>
        </w:rPr>
        <w:t>九、财政拨款</w:t>
      </w:r>
      <w:r>
        <w:rPr>
          <w:rFonts w:ascii="Times New Roman" w:eastAsia="黑体" w:cs="黑体"/>
          <w:b/>
          <w:bCs/>
          <w:kern w:val="0"/>
          <w:sz w:val="30"/>
          <w:szCs w:val="30"/>
        </w:rPr>
        <w:t>“</w:t>
      </w:r>
      <w:r>
        <w:rPr>
          <w:rFonts w:ascii="Times New Roman" w:eastAsia="黑体" w:cs="黑体" w:hint="eastAsia"/>
          <w:b/>
          <w:bCs/>
          <w:kern w:val="0"/>
          <w:sz w:val="30"/>
          <w:szCs w:val="30"/>
        </w:rPr>
        <w:t>三公</w:t>
      </w:r>
      <w:r>
        <w:rPr>
          <w:rFonts w:ascii="Times New Roman" w:eastAsia="黑体" w:cs="黑体"/>
          <w:b/>
          <w:bCs/>
          <w:kern w:val="0"/>
          <w:sz w:val="30"/>
          <w:szCs w:val="30"/>
        </w:rPr>
        <w:t>”</w:t>
      </w:r>
      <w:r>
        <w:rPr>
          <w:rFonts w:ascii="Times New Roman" w:eastAsia="黑体" w:cs="黑体" w:hint="eastAsia"/>
          <w:b/>
          <w:bCs/>
          <w:kern w:val="0"/>
          <w:sz w:val="30"/>
          <w:szCs w:val="30"/>
        </w:rPr>
        <w:t>经费</w:t>
      </w:r>
      <w:r>
        <w:rPr>
          <w:rFonts w:ascii="Times New Roman" w:eastAsia="黑体" w:cs="黑体" w:hint="eastAsia"/>
          <w:b/>
          <w:bCs/>
          <w:kern w:val="0"/>
          <w:sz w:val="30"/>
          <w:szCs w:val="30"/>
          <w:lang w:val="zh-CN"/>
        </w:rPr>
        <w:t>支出决算</w:t>
      </w:r>
      <w:r>
        <w:rPr>
          <w:rFonts w:ascii="Times New Roman" w:eastAsia="黑体" w:cs="黑体" w:hint="eastAsia"/>
          <w:b/>
          <w:bCs/>
          <w:kern w:val="0"/>
          <w:sz w:val="30"/>
          <w:szCs w:val="30"/>
        </w:rPr>
        <w:t>情况</w:t>
      </w:r>
    </w:p>
    <w:p w:rsidR="00A65949" w:rsidRDefault="00580210">
      <w:pPr>
        <w:autoSpaceDE w:val="0"/>
        <w:autoSpaceDN w:val="0"/>
        <w:adjustRightInd w:val="0"/>
        <w:spacing w:line="600" w:lineRule="exact"/>
        <w:ind w:firstLine="602"/>
        <w:rPr>
          <w:rFonts w:ascii="Times New Roman" w:eastAsia="楷体" w:cs="楷体"/>
          <w:b/>
          <w:bCs/>
          <w:kern w:val="0"/>
          <w:sz w:val="30"/>
          <w:szCs w:val="30"/>
        </w:rPr>
      </w:pPr>
      <w:r>
        <w:rPr>
          <w:rFonts w:ascii="Times New Roman" w:eastAsia="楷体" w:cs="楷体" w:hint="eastAsia"/>
          <w:b/>
          <w:bCs/>
          <w:kern w:val="0"/>
          <w:sz w:val="30"/>
          <w:szCs w:val="30"/>
        </w:rPr>
        <w:t>（一）总体情况</w:t>
      </w:r>
      <w:r>
        <w:rPr>
          <w:rFonts w:ascii="Times New Roman" w:eastAsia="楷体" w:cs="楷体" w:hint="eastAsia"/>
          <w:b/>
          <w:bCs/>
          <w:kern w:val="0"/>
          <w:sz w:val="30"/>
          <w:szCs w:val="30"/>
        </w:rPr>
        <w:tab/>
      </w:r>
      <w:r>
        <w:rPr>
          <w:rFonts w:ascii="Times New Roman" w:eastAsia="楷体" w:cs="楷体" w:hint="eastAsia"/>
          <w:b/>
          <w:bCs/>
          <w:kern w:val="0"/>
          <w:sz w:val="30"/>
          <w:szCs w:val="30"/>
        </w:rPr>
        <w:tab/>
      </w:r>
      <w:r>
        <w:rPr>
          <w:rFonts w:ascii="Times New Roman" w:eastAsia="楷体" w:cs="楷体" w:hint="eastAsia"/>
          <w:b/>
          <w:bCs/>
          <w:kern w:val="0"/>
          <w:sz w:val="30"/>
          <w:szCs w:val="30"/>
        </w:rPr>
        <w:tab/>
      </w:r>
      <w:r>
        <w:rPr>
          <w:rFonts w:ascii="Times New Roman" w:eastAsia="楷体" w:cs="楷体" w:hint="eastAsia"/>
          <w:b/>
          <w:bCs/>
          <w:kern w:val="0"/>
          <w:sz w:val="30"/>
          <w:szCs w:val="30"/>
        </w:rPr>
        <w:tab/>
      </w:r>
    </w:p>
    <w:p w:rsidR="00A65949" w:rsidRDefault="00580210">
      <w:pPr>
        <w:autoSpaceDE w:val="0"/>
        <w:autoSpaceDN w:val="0"/>
        <w:adjustRightInd w:val="0"/>
        <w:spacing w:line="600" w:lineRule="exact"/>
        <w:ind w:firstLine="600"/>
        <w:rPr>
          <w:rFonts w:ascii="Times New Roman" w:eastAsia="仿宋_GB2312" w:cs="Times New Roman"/>
          <w:kern w:val="0"/>
          <w:sz w:val="30"/>
          <w:szCs w:val="30"/>
        </w:rPr>
      </w:pPr>
      <w:r>
        <w:rPr>
          <w:rFonts w:ascii="Times New Roman" w:eastAsia="仿宋_GB2312" w:cs="仿宋_GB2312"/>
          <w:kern w:val="0"/>
          <w:sz w:val="30"/>
          <w:szCs w:val="30"/>
        </w:rPr>
        <w:t>202</w:t>
      </w:r>
      <w:r>
        <w:rPr>
          <w:rFonts w:ascii="Times New Roman" w:eastAsia="仿宋_GB2312" w:cs="仿宋_GB2312" w:hint="eastAsia"/>
          <w:kern w:val="0"/>
          <w:sz w:val="30"/>
          <w:szCs w:val="30"/>
        </w:rPr>
        <w:t>3</w:t>
      </w:r>
      <w:r>
        <w:rPr>
          <w:rFonts w:ascii="Times New Roman" w:eastAsia="仿宋_GB2312" w:cs="仿宋_GB2312" w:hint="eastAsia"/>
          <w:kern w:val="0"/>
          <w:sz w:val="30"/>
          <w:szCs w:val="30"/>
        </w:rPr>
        <w:t>年财政拨款</w:t>
      </w:r>
      <w:r>
        <w:rPr>
          <w:rFonts w:ascii="Times New Roman" w:eastAsia="仿宋_GB2312" w:cs="仿宋_GB2312"/>
          <w:kern w:val="0"/>
          <w:sz w:val="30"/>
          <w:szCs w:val="30"/>
        </w:rPr>
        <w:t>“</w:t>
      </w:r>
      <w:r>
        <w:rPr>
          <w:rFonts w:ascii="Times New Roman" w:eastAsia="仿宋_GB2312" w:cs="仿宋_GB2312" w:hint="eastAsia"/>
          <w:kern w:val="0"/>
          <w:sz w:val="30"/>
          <w:szCs w:val="30"/>
        </w:rPr>
        <w:t>三公</w:t>
      </w:r>
      <w:r>
        <w:rPr>
          <w:rFonts w:ascii="Times New Roman" w:eastAsia="仿宋_GB2312" w:cs="仿宋_GB2312"/>
          <w:kern w:val="0"/>
          <w:sz w:val="30"/>
          <w:szCs w:val="30"/>
        </w:rPr>
        <w:t>”</w:t>
      </w:r>
      <w:r>
        <w:rPr>
          <w:rFonts w:ascii="Times New Roman" w:eastAsia="仿宋_GB2312" w:cs="仿宋_GB2312" w:hint="eastAsia"/>
          <w:kern w:val="0"/>
          <w:sz w:val="30"/>
          <w:szCs w:val="30"/>
        </w:rPr>
        <w:t>经费预算</w:t>
      </w:r>
      <w:r>
        <w:rPr>
          <w:rFonts w:ascii="Times New Roman" w:eastAsia="仿宋_GB2312" w:cs="Times New Roman" w:hint="eastAsia"/>
          <w:kern w:val="0"/>
          <w:sz w:val="30"/>
          <w:szCs w:val="30"/>
        </w:rPr>
        <w:t>80,000.00</w:t>
      </w:r>
      <w:r>
        <w:rPr>
          <w:rFonts w:ascii="Times New Roman" w:eastAsia="仿宋_GB2312" w:cs="仿宋_GB2312" w:hint="eastAsia"/>
          <w:kern w:val="0"/>
          <w:sz w:val="30"/>
          <w:szCs w:val="30"/>
        </w:rPr>
        <w:t>元，支出决算</w:t>
      </w:r>
      <w:r>
        <w:rPr>
          <w:rFonts w:ascii="Times New Roman" w:eastAsia="仿宋_GB2312" w:cs="Times New Roman" w:hint="eastAsia"/>
          <w:kern w:val="0"/>
          <w:sz w:val="30"/>
          <w:szCs w:val="30"/>
        </w:rPr>
        <w:t>23,317.00</w:t>
      </w:r>
      <w:r>
        <w:rPr>
          <w:rFonts w:ascii="Times New Roman" w:eastAsia="仿宋_GB2312" w:cs="仿宋_GB2312" w:hint="eastAsia"/>
          <w:kern w:val="0"/>
          <w:sz w:val="30"/>
          <w:szCs w:val="30"/>
        </w:rPr>
        <w:t>元，与</w:t>
      </w:r>
      <w:r>
        <w:rPr>
          <w:rFonts w:ascii="Times New Roman" w:eastAsia="仿宋_GB2312" w:cs="仿宋_GB2312"/>
          <w:kern w:val="0"/>
          <w:sz w:val="30"/>
          <w:szCs w:val="30"/>
        </w:rPr>
        <w:t>202</w:t>
      </w:r>
      <w:r>
        <w:rPr>
          <w:rFonts w:ascii="Times New Roman" w:eastAsia="仿宋_GB2312" w:cs="仿宋_GB2312" w:hint="eastAsia"/>
          <w:kern w:val="0"/>
          <w:sz w:val="30"/>
          <w:szCs w:val="30"/>
        </w:rPr>
        <w:t>3</w:t>
      </w:r>
      <w:r>
        <w:rPr>
          <w:rFonts w:ascii="Times New Roman" w:eastAsia="仿宋_GB2312" w:cs="仿宋_GB2312" w:hint="eastAsia"/>
          <w:kern w:val="0"/>
          <w:sz w:val="30"/>
          <w:szCs w:val="30"/>
        </w:rPr>
        <w:t>年预算相比</w:t>
      </w:r>
      <w:r>
        <w:rPr>
          <w:rFonts w:ascii="Times New Roman" w:eastAsia="仿宋_GB2312" w:cs="仿宋_GB2312" w:hint="eastAsia"/>
          <w:sz w:val="30"/>
          <w:szCs w:val="30"/>
        </w:rPr>
        <w:t>减少</w:t>
      </w:r>
      <w:r>
        <w:rPr>
          <w:rFonts w:ascii="Times New Roman" w:eastAsia="仿宋_GB2312" w:cs="Times New Roman" w:hint="eastAsia"/>
          <w:kern w:val="0"/>
          <w:sz w:val="30"/>
          <w:szCs w:val="30"/>
        </w:rPr>
        <w:t>56,683.00</w:t>
      </w:r>
      <w:r>
        <w:rPr>
          <w:rFonts w:ascii="Times New Roman" w:eastAsia="仿宋_GB2312" w:cs="仿宋_GB2312" w:hint="eastAsia"/>
          <w:kern w:val="0"/>
          <w:sz w:val="30"/>
          <w:szCs w:val="30"/>
        </w:rPr>
        <w:t>元，完成预算的</w:t>
      </w:r>
      <w:r>
        <w:rPr>
          <w:rFonts w:ascii="Times New Roman" w:eastAsia="仿宋_GB2312" w:cs="仿宋_GB2312" w:hint="eastAsia"/>
          <w:kern w:val="0"/>
          <w:sz w:val="30"/>
          <w:szCs w:val="30"/>
        </w:rPr>
        <w:t>29.15</w:t>
      </w:r>
      <w:r>
        <w:rPr>
          <w:rFonts w:ascii="Times New Roman" w:eastAsia="仿宋_GB2312" w:cs="仿宋_GB2312" w:hint="eastAsia"/>
          <w:sz w:val="30"/>
          <w:szCs w:val="30"/>
        </w:rPr>
        <w:t>%</w:t>
      </w:r>
      <w:r>
        <w:rPr>
          <w:rFonts w:ascii="Times New Roman" w:eastAsia="仿宋_GB2312" w:cs="仿宋_GB2312" w:hint="eastAsia"/>
          <w:kern w:val="0"/>
          <w:sz w:val="30"/>
          <w:szCs w:val="30"/>
        </w:rPr>
        <w:t>；较上年</w:t>
      </w:r>
      <w:r>
        <w:rPr>
          <w:rFonts w:ascii="Times New Roman" w:eastAsia="仿宋_GB2312" w:cs="仿宋_GB2312" w:hint="eastAsia"/>
          <w:sz w:val="30"/>
          <w:szCs w:val="30"/>
        </w:rPr>
        <w:t>增加</w:t>
      </w:r>
      <w:r>
        <w:rPr>
          <w:rFonts w:ascii="Times New Roman" w:eastAsia="仿宋_GB2312" w:cs="仿宋_GB2312" w:hint="eastAsia"/>
          <w:kern w:val="0"/>
          <w:sz w:val="30"/>
          <w:szCs w:val="30"/>
        </w:rPr>
        <w:t>22,517.00</w:t>
      </w:r>
      <w:r>
        <w:rPr>
          <w:rFonts w:ascii="Times New Roman" w:eastAsia="仿宋_GB2312" w:cs="仿宋_GB2312" w:hint="eastAsia"/>
          <w:kern w:val="0"/>
          <w:sz w:val="30"/>
          <w:szCs w:val="30"/>
        </w:rPr>
        <w:t>元，</w:t>
      </w:r>
      <w:r>
        <w:rPr>
          <w:rFonts w:ascii="Times New Roman" w:eastAsia="仿宋_GB2312" w:cs="仿宋_GB2312" w:hint="eastAsia"/>
          <w:sz w:val="30"/>
          <w:szCs w:val="30"/>
        </w:rPr>
        <w:t>增长</w:t>
      </w:r>
      <w:r>
        <w:rPr>
          <w:rFonts w:ascii="Times New Roman" w:eastAsia="仿宋_GB2312" w:cs="仿宋_GB2312" w:hint="eastAsia"/>
          <w:kern w:val="0"/>
          <w:sz w:val="30"/>
          <w:szCs w:val="30"/>
        </w:rPr>
        <w:t>2814.63</w:t>
      </w:r>
      <w:r>
        <w:rPr>
          <w:rFonts w:ascii="Times New Roman" w:eastAsia="仿宋_GB2312" w:cs="Times New Roman" w:hint="eastAsia"/>
          <w:sz w:val="30"/>
          <w:szCs w:val="30"/>
        </w:rPr>
        <w:t>%</w:t>
      </w:r>
      <w:r>
        <w:rPr>
          <w:rFonts w:ascii="Times New Roman" w:eastAsia="仿宋_GB2312" w:cs="仿宋_GB2312" w:hint="eastAsia"/>
          <w:kern w:val="0"/>
          <w:sz w:val="30"/>
          <w:szCs w:val="30"/>
        </w:rPr>
        <w:t>。决算数</w:t>
      </w:r>
      <w:r>
        <w:rPr>
          <w:rFonts w:ascii="Times New Roman" w:eastAsia="仿宋_GB2312" w:cs="仿宋_GB2312" w:hint="eastAsia"/>
          <w:sz w:val="30"/>
          <w:szCs w:val="30"/>
        </w:rPr>
        <w:t>小于</w:t>
      </w:r>
      <w:r>
        <w:rPr>
          <w:rFonts w:ascii="Times New Roman" w:eastAsia="仿宋_GB2312" w:cs="仿宋_GB2312" w:hint="eastAsia"/>
          <w:kern w:val="0"/>
          <w:sz w:val="30"/>
          <w:szCs w:val="30"/>
        </w:rPr>
        <w:t>预算数的主要原因是：</w:t>
      </w:r>
      <w:r>
        <w:rPr>
          <w:rFonts w:ascii="Times New Roman" w:eastAsia="仿宋_GB2312" w:cs="仿宋_GB2312" w:hint="eastAsia"/>
          <w:sz w:val="30"/>
          <w:szCs w:val="30"/>
        </w:rPr>
        <w:t>“过紧日子”压减经费，厉行节约，控制开支。</w:t>
      </w:r>
      <w:r>
        <w:rPr>
          <w:rFonts w:ascii="Times New Roman" w:eastAsia="仿宋_GB2312" w:cs="仿宋_GB2312" w:hint="eastAsia"/>
          <w:kern w:val="0"/>
          <w:sz w:val="30"/>
          <w:szCs w:val="30"/>
        </w:rPr>
        <w:t>；决算数较上年</w:t>
      </w:r>
      <w:r>
        <w:rPr>
          <w:rFonts w:ascii="Times New Roman" w:eastAsia="仿宋_GB2312" w:cs="仿宋_GB2312" w:hint="eastAsia"/>
          <w:sz w:val="30"/>
          <w:szCs w:val="30"/>
        </w:rPr>
        <w:t>增加</w:t>
      </w:r>
      <w:r>
        <w:rPr>
          <w:rFonts w:ascii="Times New Roman" w:eastAsia="仿宋_GB2312" w:cs="仿宋_GB2312" w:hint="eastAsia"/>
          <w:kern w:val="0"/>
          <w:sz w:val="30"/>
          <w:szCs w:val="30"/>
        </w:rPr>
        <w:t>的主要原因是：</w:t>
      </w:r>
      <w:r>
        <w:rPr>
          <w:rFonts w:ascii="Times New Roman" w:eastAsia="仿宋_GB2312" w:cs="仿宋_GB2312" w:hint="eastAsia"/>
          <w:kern w:val="0"/>
          <w:sz w:val="30"/>
          <w:szCs w:val="30"/>
        </w:rPr>
        <w:t>预算调整，主要开展</w:t>
      </w:r>
      <w:r>
        <w:rPr>
          <w:rFonts w:ascii="Times New Roman" w:eastAsia="仿宋_GB2312" w:cs="仿宋_GB2312" w:hint="eastAsia"/>
          <w:kern w:val="0"/>
          <w:sz w:val="30"/>
          <w:szCs w:val="30"/>
        </w:rPr>
        <w:t>助推全市经济发展大局，服务“十项行动”</w:t>
      </w:r>
      <w:r>
        <w:rPr>
          <w:rFonts w:ascii="Times New Roman" w:eastAsia="仿宋_GB2312" w:cs="仿宋_GB2312" w:hint="eastAsia"/>
          <w:kern w:val="0"/>
          <w:sz w:val="30"/>
          <w:szCs w:val="30"/>
        </w:rPr>
        <w:t>相关活动</w:t>
      </w:r>
      <w:r>
        <w:rPr>
          <w:rFonts w:ascii="Times New Roman" w:eastAsia="仿宋_GB2312" w:cs="仿宋_GB2312" w:hint="eastAsia"/>
          <w:kern w:val="0"/>
          <w:sz w:val="30"/>
          <w:szCs w:val="30"/>
        </w:rPr>
        <w:t>，增加经费服务保障投入。</w:t>
      </w:r>
    </w:p>
    <w:p w:rsidR="00A65949" w:rsidRDefault="00580210">
      <w:pPr>
        <w:autoSpaceDE w:val="0"/>
        <w:autoSpaceDN w:val="0"/>
        <w:adjustRightInd w:val="0"/>
        <w:spacing w:line="600" w:lineRule="exact"/>
        <w:ind w:firstLine="602"/>
        <w:rPr>
          <w:rFonts w:ascii="Times New Roman" w:eastAsia="楷体" w:cs="楷体"/>
          <w:b/>
          <w:bCs/>
          <w:kern w:val="0"/>
          <w:sz w:val="30"/>
          <w:szCs w:val="30"/>
        </w:rPr>
      </w:pPr>
      <w:r>
        <w:rPr>
          <w:rFonts w:ascii="Times New Roman" w:eastAsia="楷体" w:cs="楷体" w:hint="eastAsia"/>
          <w:b/>
          <w:bCs/>
          <w:kern w:val="0"/>
          <w:sz w:val="30"/>
          <w:szCs w:val="30"/>
        </w:rPr>
        <w:t>（二）具体情况</w:t>
      </w:r>
    </w:p>
    <w:p w:rsidR="00A65949" w:rsidRDefault="00580210">
      <w:pPr>
        <w:autoSpaceDE w:val="0"/>
        <w:autoSpaceDN w:val="0"/>
        <w:adjustRightInd w:val="0"/>
        <w:spacing w:line="600" w:lineRule="exact"/>
        <w:ind w:firstLine="600"/>
        <w:rPr>
          <w:rFonts w:ascii="Times New Roman" w:eastAsia="仿宋_GB2312" w:cs="仿宋_GB2312"/>
          <w:kern w:val="0"/>
          <w:sz w:val="30"/>
          <w:szCs w:val="30"/>
        </w:rPr>
      </w:pPr>
      <w:r>
        <w:rPr>
          <w:rFonts w:ascii="Times New Roman" w:eastAsia="仿宋_GB2312" w:cs="仿宋_GB2312"/>
          <w:kern w:val="0"/>
          <w:sz w:val="30"/>
          <w:szCs w:val="30"/>
        </w:rPr>
        <w:t>1.</w:t>
      </w:r>
      <w:r>
        <w:rPr>
          <w:rFonts w:ascii="Times New Roman" w:eastAsia="仿宋_GB2312" w:cs="仿宋_GB2312" w:hint="eastAsia"/>
          <w:kern w:val="0"/>
          <w:sz w:val="30"/>
          <w:szCs w:val="30"/>
        </w:rPr>
        <w:t>因公出国（境）费预算</w:t>
      </w:r>
      <w:r>
        <w:rPr>
          <w:rFonts w:ascii="Times New Roman" w:eastAsia="仿宋_GB2312" w:cs="Times New Roman" w:hint="eastAsia"/>
          <w:kern w:val="0"/>
          <w:sz w:val="30"/>
          <w:szCs w:val="30"/>
        </w:rPr>
        <w:t>0.00</w:t>
      </w:r>
      <w:r>
        <w:rPr>
          <w:rFonts w:ascii="Times New Roman" w:eastAsia="仿宋_GB2312" w:cs="仿宋_GB2312" w:hint="eastAsia"/>
          <w:kern w:val="0"/>
          <w:sz w:val="30"/>
          <w:szCs w:val="30"/>
        </w:rPr>
        <w:t>元，支出决算</w:t>
      </w:r>
      <w:r>
        <w:rPr>
          <w:rFonts w:ascii="Times New Roman" w:eastAsia="仿宋_GB2312" w:cs="Times New Roman" w:hint="eastAsia"/>
          <w:kern w:val="0"/>
          <w:sz w:val="30"/>
          <w:szCs w:val="30"/>
        </w:rPr>
        <w:t>0.00</w:t>
      </w:r>
      <w:r>
        <w:rPr>
          <w:rFonts w:ascii="Times New Roman" w:eastAsia="仿宋_GB2312" w:cs="仿宋_GB2312" w:hint="eastAsia"/>
          <w:kern w:val="0"/>
          <w:sz w:val="30"/>
          <w:szCs w:val="30"/>
        </w:rPr>
        <w:t>元，与预算相比</w:t>
      </w:r>
      <w:r>
        <w:rPr>
          <w:rFonts w:ascii="Times New Roman" w:eastAsia="仿宋_GB2312" w:cs="仿宋_GB2312" w:hint="eastAsia"/>
          <w:sz w:val="30"/>
          <w:szCs w:val="30"/>
        </w:rPr>
        <w:t>持平</w:t>
      </w:r>
      <w:r>
        <w:rPr>
          <w:rFonts w:ascii="Times New Roman" w:eastAsia="仿宋_GB2312" w:cs="Times New Roman" w:hint="eastAsia"/>
          <w:kern w:val="0"/>
          <w:sz w:val="30"/>
          <w:szCs w:val="30"/>
        </w:rPr>
        <w:t>0.00</w:t>
      </w:r>
      <w:r>
        <w:rPr>
          <w:rFonts w:ascii="Times New Roman" w:eastAsia="仿宋_GB2312" w:cs="仿宋_GB2312" w:hint="eastAsia"/>
          <w:kern w:val="0"/>
          <w:sz w:val="30"/>
          <w:szCs w:val="30"/>
        </w:rPr>
        <w:t>元，完成预算的</w:t>
      </w:r>
      <w:r>
        <w:rPr>
          <w:rFonts w:ascii="Times New Roman" w:eastAsia="仿宋_GB2312" w:cs="仿宋_GB2312" w:hint="eastAsia"/>
          <w:kern w:val="0"/>
          <w:sz w:val="30"/>
          <w:szCs w:val="30"/>
        </w:rPr>
        <w:t>0.0</w:t>
      </w:r>
      <w:r>
        <w:rPr>
          <w:rFonts w:ascii="Times New Roman" w:eastAsia="仿宋_GB2312" w:cs="Times New Roman" w:hint="eastAsia"/>
          <w:sz w:val="30"/>
          <w:szCs w:val="30"/>
        </w:rPr>
        <w:t>%</w:t>
      </w:r>
      <w:r>
        <w:rPr>
          <w:rFonts w:ascii="Times New Roman" w:eastAsia="仿宋_GB2312" w:cs="仿宋_GB2312" w:hint="eastAsia"/>
          <w:kern w:val="0"/>
          <w:sz w:val="30"/>
          <w:szCs w:val="30"/>
        </w:rPr>
        <w:t>；较上年</w:t>
      </w:r>
      <w:r>
        <w:rPr>
          <w:rFonts w:ascii="Times New Roman" w:eastAsia="仿宋_GB2312" w:cs="仿宋_GB2312" w:hint="eastAsia"/>
          <w:sz w:val="30"/>
          <w:szCs w:val="30"/>
        </w:rPr>
        <w:t>持平</w:t>
      </w:r>
      <w:r>
        <w:rPr>
          <w:rFonts w:ascii="Times New Roman" w:eastAsia="仿宋_GB2312" w:cs="仿宋_GB2312" w:hint="eastAsia"/>
          <w:kern w:val="0"/>
          <w:sz w:val="30"/>
          <w:szCs w:val="30"/>
        </w:rPr>
        <w:t>0.00</w:t>
      </w:r>
      <w:r>
        <w:rPr>
          <w:rFonts w:ascii="Times New Roman" w:eastAsia="仿宋_GB2312" w:cs="仿宋_GB2312" w:hint="eastAsia"/>
          <w:kern w:val="0"/>
          <w:sz w:val="30"/>
          <w:szCs w:val="30"/>
        </w:rPr>
        <w:t>元，</w:t>
      </w:r>
      <w:r>
        <w:rPr>
          <w:rFonts w:ascii="Times New Roman" w:eastAsia="仿宋_GB2312" w:cs="仿宋_GB2312" w:hint="eastAsia"/>
          <w:sz w:val="30"/>
          <w:szCs w:val="30"/>
        </w:rPr>
        <w:t>持平</w:t>
      </w:r>
      <w:r>
        <w:rPr>
          <w:rFonts w:ascii="Times New Roman" w:eastAsia="仿宋_GB2312" w:cs="仿宋_GB2312" w:hint="eastAsia"/>
          <w:kern w:val="0"/>
          <w:sz w:val="30"/>
          <w:szCs w:val="30"/>
        </w:rPr>
        <w:t>0.0</w:t>
      </w:r>
      <w:r>
        <w:rPr>
          <w:rFonts w:ascii="Times New Roman" w:eastAsia="仿宋_GB2312" w:cs="Times New Roman" w:hint="eastAsia"/>
          <w:sz w:val="30"/>
          <w:szCs w:val="30"/>
        </w:rPr>
        <w:t>%</w:t>
      </w:r>
      <w:r>
        <w:rPr>
          <w:rFonts w:ascii="Times New Roman" w:eastAsia="仿宋_GB2312" w:cs="仿宋_GB2312" w:hint="eastAsia"/>
          <w:kern w:val="0"/>
          <w:sz w:val="30"/>
          <w:szCs w:val="30"/>
        </w:rPr>
        <w:t>。决算数</w:t>
      </w:r>
      <w:r>
        <w:rPr>
          <w:rFonts w:ascii="Times New Roman" w:eastAsia="仿宋_GB2312" w:cs="仿宋_GB2312" w:hint="eastAsia"/>
          <w:sz w:val="30"/>
          <w:szCs w:val="30"/>
        </w:rPr>
        <w:t>等于</w:t>
      </w:r>
      <w:r>
        <w:rPr>
          <w:rFonts w:ascii="Times New Roman" w:eastAsia="仿宋_GB2312" w:cs="仿宋_GB2312" w:hint="eastAsia"/>
          <w:kern w:val="0"/>
          <w:sz w:val="30"/>
          <w:szCs w:val="30"/>
        </w:rPr>
        <w:t>预算数的主要原因是：</w:t>
      </w:r>
      <w:r>
        <w:rPr>
          <w:rFonts w:ascii="Times New Roman" w:eastAsia="仿宋_GB2312" w:cs="仿宋_GB2312" w:hint="eastAsia"/>
          <w:sz w:val="30"/>
          <w:szCs w:val="30"/>
        </w:rPr>
        <w:t>本年度未用一般公共预算列支因公出国（境）费</w:t>
      </w:r>
      <w:r>
        <w:rPr>
          <w:rFonts w:ascii="Times New Roman" w:eastAsia="仿宋_GB2312" w:cs="仿宋_GB2312" w:hint="eastAsia"/>
          <w:kern w:val="0"/>
          <w:sz w:val="30"/>
          <w:szCs w:val="30"/>
        </w:rPr>
        <w:t>；决算数较上年</w:t>
      </w:r>
      <w:r>
        <w:rPr>
          <w:rFonts w:ascii="Times New Roman" w:eastAsia="仿宋_GB2312" w:cs="仿宋_GB2312" w:hint="eastAsia"/>
          <w:sz w:val="30"/>
          <w:szCs w:val="30"/>
        </w:rPr>
        <w:t>持平</w:t>
      </w:r>
      <w:r>
        <w:rPr>
          <w:rFonts w:ascii="Times New Roman" w:eastAsia="仿宋_GB2312" w:cs="仿宋_GB2312" w:hint="eastAsia"/>
          <w:kern w:val="0"/>
          <w:sz w:val="30"/>
          <w:szCs w:val="30"/>
        </w:rPr>
        <w:t>的主要原因是：</w:t>
      </w:r>
      <w:r>
        <w:rPr>
          <w:rFonts w:ascii="Times New Roman" w:eastAsia="仿宋_GB2312" w:cs="仿宋_GB2312" w:hint="eastAsia"/>
          <w:sz w:val="30"/>
          <w:szCs w:val="30"/>
        </w:rPr>
        <w:t>本年度未用一般公共预算列支因公出国（境）费。</w:t>
      </w:r>
    </w:p>
    <w:p w:rsidR="00A65949" w:rsidRDefault="00580210">
      <w:pPr>
        <w:autoSpaceDE w:val="0"/>
        <w:autoSpaceDN w:val="0"/>
        <w:adjustRightInd w:val="0"/>
        <w:spacing w:line="600" w:lineRule="exact"/>
        <w:ind w:firstLine="600"/>
        <w:rPr>
          <w:rFonts w:ascii="Times New Roman" w:eastAsia="仿宋_GB2312" w:cs="Times New Roman"/>
          <w:kern w:val="0"/>
          <w:sz w:val="30"/>
          <w:szCs w:val="30"/>
        </w:rPr>
      </w:pPr>
      <w:r>
        <w:rPr>
          <w:rFonts w:ascii="Times New Roman" w:eastAsia="仿宋_GB2312" w:cs="仿宋_GB2312"/>
          <w:kern w:val="0"/>
          <w:sz w:val="30"/>
          <w:szCs w:val="30"/>
        </w:rPr>
        <w:t>202</w:t>
      </w:r>
      <w:r>
        <w:rPr>
          <w:rFonts w:ascii="Times New Roman" w:eastAsia="仿宋_GB2312" w:cs="仿宋_GB2312" w:hint="eastAsia"/>
          <w:kern w:val="0"/>
          <w:sz w:val="30"/>
          <w:szCs w:val="30"/>
        </w:rPr>
        <w:t>3</w:t>
      </w:r>
      <w:r>
        <w:rPr>
          <w:rFonts w:ascii="Times New Roman" w:eastAsia="仿宋_GB2312" w:cs="仿宋_GB2312" w:hint="eastAsia"/>
          <w:kern w:val="0"/>
          <w:sz w:val="30"/>
          <w:szCs w:val="30"/>
        </w:rPr>
        <w:t>年本单位组织的出国团组</w:t>
      </w:r>
      <w:r>
        <w:rPr>
          <w:rFonts w:ascii="Times New Roman" w:eastAsia="仿宋_GB2312" w:cs="Times New Roman" w:hint="eastAsia"/>
          <w:kern w:val="0"/>
          <w:sz w:val="30"/>
          <w:szCs w:val="30"/>
        </w:rPr>
        <w:t>0</w:t>
      </w:r>
      <w:r>
        <w:rPr>
          <w:rFonts w:ascii="Times New Roman" w:eastAsia="仿宋_GB2312" w:cs="仿宋_GB2312" w:hint="eastAsia"/>
          <w:kern w:val="0"/>
          <w:sz w:val="30"/>
          <w:szCs w:val="30"/>
        </w:rPr>
        <w:t>个，出国</w:t>
      </w:r>
      <w:r>
        <w:rPr>
          <w:rFonts w:ascii="Times New Roman" w:eastAsia="仿宋_GB2312" w:cs="Times New Roman" w:hint="eastAsia"/>
          <w:kern w:val="0"/>
          <w:sz w:val="30"/>
          <w:szCs w:val="30"/>
        </w:rPr>
        <w:t>0</w:t>
      </w:r>
      <w:r>
        <w:rPr>
          <w:rFonts w:ascii="Times New Roman" w:eastAsia="仿宋_GB2312" w:cs="仿宋_GB2312" w:hint="eastAsia"/>
          <w:kern w:val="0"/>
          <w:sz w:val="30"/>
          <w:szCs w:val="30"/>
        </w:rPr>
        <w:t>人次。</w:t>
      </w:r>
    </w:p>
    <w:p w:rsidR="00A65949" w:rsidRDefault="00580210">
      <w:pPr>
        <w:autoSpaceDE w:val="0"/>
        <w:autoSpaceDN w:val="0"/>
        <w:adjustRightInd w:val="0"/>
        <w:spacing w:line="600" w:lineRule="exact"/>
        <w:ind w:firstLine="600"/>
        <w:rPr>
          <w:rFonts w:ascii="Times New Roman" w:eastAsia="仿宋_GB2312" w:cs="仿宋_GB2312"/>
          <w:kern w:val="0"/>
          <w:sz w:val="30"/>
          <w:szCs w:val="30"/>
        </w:rPr>
      </w:pPr>
      <w:r>
        <w:rPr>
          <w:rFonts w:ascii="Times New Roman" w:eastAsia="仿宋_GB2312" w:cs="仿宋_GB2312"/>
          <w:kern w:val="0"/>
          <w:sz w:val="30"/>
          <w:szCs w:val="30"/>
        </w:rPr>
        <w:t>2.</w:t>
      </w:r>
      <w:r>
        <w:rPr>
          <w:rFonts w:ascii="Times New Roman" w:eastAsia="仿宋_GB2312" w:cs="仿宋_GB2312" w:hint="eastAsia"/>
          <w:kern w:val="0"/>
          <w:sz w:val="30"/>
          <w:szCs w:val="30"/>
        </w:rPr>
        <w:t>公务用车购置及运行维护费预算</w:t>
      </w:r>
      <w:r>
        <w:rPr>
          <w:rFonts w:ascii="Times New Roman" w:eastAsia="仿宋_GB2312" w:cs="Times New Roman" w:hint="eastAsia"/>
          <w:kern w:val="0"/>
          <w:sz w:val="30"/>
          <w:szCs w:val="30"/>
        </w:rPr>
        <w:t>50,000.00</w:t>
      </w:r>
      <w:r>
        <w:rPr>
          <w:rFonts w:ascii="Times New Roman" w:eastAsia="仿宋_GB2312" w:cs="仿宋_GB2312" w:hint="eastAsia"/>
          <w:kern w:val="0"/>
          <w:sz w:val="30"/>
          <w:szCs w:val="30"/>
        </w:rPr>
        <w:t>元，支出决算</w:t>
      </w:r>
      <w:r>
        <w:rPr>
          <w:rFonts w:ascii="Times New Roman" w:eastAsia="仿宋_GB2312" w:cs="Times New Roman" w:hint="eastAsia"/>
          <w:kern w:val="0"/>
          <w:sz w:val="30"/>
          <w:szCs w:val="30"/>
        </w:rPr>
        <w:t>21,277.00</w:t>
      </w:r>
      <w:r>
        <w:rPr>
          <w:rFonts w:ascii="Times New Roman" w:eastAsia="仿宋_GB2312" w:cs="仿宋_GB2312" w:hint="eastAsia"/>
          <w:kern w:val="0"/>
          <w:sz w:val="30"/>
          <w:szCs w:val="30"/>
        </w:rPr>
        <w:t>元，与预算相比</w:t>
      </w:r>
      <w:r>
        <w:rPr>
          <w:rFonts w:ascii="Times New Roman" w:eastAsia="仿宋_GB2312" w:cs="仿宋_GB2312" w:hint="eastAsia"/>
          <w:sz w:val="30"/>
          <w:szCs w:val="30"/>
        </w:rPr>
        <w:t>减少</w:t>
      </w:r>
      <w:r>
        <w:rPr>
          <w:rFonts w:ascii="Times New Roman" w:eastAsia="仿宋_GB2312" w:cs="Times New Roman" w:hint="eastAsia"/>
          <w:kern w:val="0"/>
          <w:sz w:val="30"/>
          <w:szCs w:val="30"/>
        </w:rPr>
        <w:t>28,723.00</w:t>
      </w:r>
      <w:r>
        <w:rPr>
          <w:rFonts w:ascii="Times New Roman" w:eastAsia="仿宋_GB2312" w:cs="仿宋_GB2312" w:hint="eastAsia"/>
          <w:kern w:val="0"/>
          <w:sz w:val="30"/>
          <w:szCs w:val="30"/>
        </w:rPr>
        <w:t>元，完成预算的</w:t>
      </w:r>
      <w:r>
        <w:rPr>
          <w:rFonts w:ascii="Times New Roman" w:eastAsia="仿宋_GB2312" w:cs="仿宋_GB2312" w:hint="eastAsia"/>
          <w:kern w:val="0"/>
          <w:sz w:val="30"/>
          <w:szCs w:val="30"/>
        </w:rPr>
        <w:t>42.55</w:t>
      </w:r>
      <w:r>
        <w:rPr>
          <w:rFonts w:ascii="Times New Roman" w:eastAsia="仿宋_GB2312" w:cs="Times New Roman" w:hint="eastAsia"/>
          <w:sz w:val="30"/>
          <w:szCs w:val="30"/>
        </w:rPr>
        <w:t>%</w:t>
      </w:r>
      <w:r>
        <w:rPr>
          <w:rFonts w:ascii="Times New Roman" w:eastAsia="仿宋_GB2312" w:cs="仿宋_GB2312" w:hint="eastAsia"/>
          <w:kern w:val="0"/>
          <w:sz w:val="30"/>
          <w:szCs w:val="30"/>
        </w:rPr>
        <w:t>；较上年</w:t>
      </w:r>
      <w:r>
        <w:rPr>
          <w:rFonts w:ascii="Times New Roman" w:eastAsia="仿宋_GB2312" w:cs="仿宋_GB2312" w:hint="eastAsia"/>
          <w:sz w:val="30"/>
          <w:szCs w:val="30"/>
        </w:rPr>
        <w:t>增加</w:t>
      </w:r>
      <w:r>
        <w:rPr>
          <w:rFonts w:ascii="Times New Roman" w:eastAsia="仿宋_GB2312" w:cs="仿宋_GB2312" w:hint="eastAsia"/>
          <w:kern w:val="0"/>
          <w:sz w:val="30"/>
          <w:szCs w:val="30"/>
        </w:rPr>
        <w:t>20,477.00</w:t>
      </w:r>
      <w:r>
        <w:rPr>
          <w:rFonts w:ascii="Times New Roman" w:eastAsia="仿宋_GB2312" w:cs="仿宋_GB2312" w:hint="eastAsia"/>
          <w:kern w:val="0"/>
          <w:sz w:val="30"/>
          <w:szCs w:val="30"/>
        </w:rPr>
        <w:t>元，</w:t>
      </w:r>
      <w:r>
        <w:rPr>
          <w:rFonts w:ascii="Times New Roman" w:eastAsia="仿宋_GB2312" w:cs="仿宋_GB2312" w:hint="eastAsia"/>
          <w:sz w:val="30"/>
          <w:szCs w:val="30"/>
        </w:rPr>
        <w:t>增长</w:t>
      </w:r>
      <w:r>
        <w:rPr>
          <w:rFonts w:ascii="Times New Roman" w:eastAsia="仿宋_GB2312" w:cs="仿宋_GB2312" w:hint="eastAsia"/>
          <w:kern w:val="0"/>
          <w:sz w:val="30"/>
          <w:szCs w:val="30"/>
        </w:rPr>
        <w:t>2559.63</w:t>
      </w:r>
      <w:r>
        <w:rPr>
          <w:rFonts w:ascii="Times New Roman" w:eastAsia="仿宋_GB2312" w:cs="Times New Roman" w:hint="eastAsia"/>
          <w:sz w:val="30"/>
          <w:szCs w:val="30"/>
        </w:rPr>
        <w:t>%</w:t>
      </w:r>
      <w:r>
        <w:rPr>
          <w:rFonts w:ascii="Times New Roman" w:eastAsia="仿宋_GB2312" w:cs="仿宋_GB2312" w:hint="eastAsia"/>
          <w:kern w:val="0"/>
          <w:sz w:val="30"/>
          <w:szCs w:val="30"/>
        </w:rPr>
        <w:t>。决算数</w:t>
      </w:r>
      <w:r>
        <w:rPr>
          <w:rFonts w:ascii="Times New Roman" w:eastAsia="仿宋_GB2312" w:cs="仿宋_GB2312" w:hint="eastAsia"/>
          <w:sz w:val="30"/>
          <w:szCs w:val="30"/>
        </w:rPr>
        <w:t>小于</w:t>
      </w:r>
      <w:r>
        <w:rPr>
          <w:rFonts w:ascii="Times New Roman" w:eastAsia="仿宋_GB2312" w:cs="仿宋_GB2312" w:hint="eastAsia"/>
          <w:kern w:val="0"/>
          <w:sz w:val="30"/>
          <w:szCs w:val="30"/>
        </w:rPr>
        <w:t>预算数的主要原因是：</w:t>
      </w:r>
      <w:r>
        <w:rPr>
          <w:rFonts w:ascii="Times New Roman" w:eastAsia="仿宋_GB2312" w:cs="仿宋_GB2312" w:hint="eastAsia"/>
          <w:sz w:val="30"/>
          <w:szCs w:val="30"/>
        </w:rPr>
        <w:t>“过紧日子”压减经费，厉行节约，控制开支</w:t>
      </w:r>
      <w:r>
        <w:rPr>
          <w:rFonts w:ascii="Times New Roman" w:eastAsia="仿宋_GB2312" w:cs="仿宋_GB2312" w:hint="eastAsia"/>
          <w:kern w:val="0"/>
          <w:sz w:val="30"/>
          <w:szCs w:val="30"/>
        </w:rPr>
        <w:t>；决算数较上年</w:t>
      </w:r>
      <w:r>
        <w:rPr>
          <w:rFonts w:ascii="Times New Roman" w:eastAsia="仿宋_GB2312" w:cs="仿宋_GB2312" w:hint="eastAsia"/>
          <w:sz w:val="30"/>
          <w:szCs w:val="30"/>
        </w:rPr>
        <w:t>增加</w:t>
      </w:r>
      <w:r>
        <w:rPr>
          <w:rFonts w:ascii="Times New Roman" w:eastAsia="仿宋_GB2312" w:cs="仿宋_GB2312" w:hint="eastAsia"/>
          <w:kern w:val="0"/>
          <w:sz w:val="30"/>
          <w:szCs w:val="30"/>
        </w:rPr>
        <w:t>的主要原因是：</w:t>
      </w:r>
      <w:r>
        <w:rPr>
          <w:rFonts w:ascii="Times New Roman" w:eastAsia="仿宋_GB2312" w:cs="仿宋_GB2312" w:hint="eastAsia"/>
          <w:kern w:val="0"/>
          <w:sz w:val="30"/>
          <w:szCs w:val="30"/>
        </w:rPr>
        <w:t>预算调整，主要开展</w:t>
      </w:r>
      <w:r>
        <w:rPr>
          <w:rFonts w:ascii="Times New Roman" w:eastAsia="仿宋_GB2312" w:cs="仿宋_GB2312" w:hint="eastAsia"/>
          <w:kern w:val="0"/>
          <w:sz w:val="30"/>
          <w:szCs w:val="30"/>
        </w:rPr>
        <w:t>助推全市经济发展大局，</w:t>
      </w:r>
      <w:r>
        <w:rPr>
          <w:rFonts w:ascii="Times New Roman" w:eastAsia="仿宋_GB2312" w:cs="仿宋_GB2312" w:hint="eastAsia"/>
          <w:kern w:val="0"/>
          <w:sz w:val="30"/>
          <w:szCs w:val="30"/>
        </w:rPr>
        <w:lastRenderedPageBreak/>
        <w:t>服务“十项行动”</w:t>
      </w:r>
      <w:r>
        <w:rPr>
          <w:rFonts w:ascii="Times New Roman" w:eastAsia="仿宋_GB2312" w:cs="仿宋_GB2312" w:hint="eastAsia"/>
          <w:kern w:val="0"/>
          <w:sz w:val="30"/>
          <w:szCs w:val="30"/>
        </w:rPr>
        <w:t>相关活动</w:t>
      </w:r>
      <w:r>
        <w:rPr>
          <w:rFonts w:ascii="Times New Roman" w:eastAsia="仿宋_GB2312" w:cs="仿宋_GB2312" w:hint="eastAsia"/>
          <w:kern w:val="0"/>
          <w:sz w:val="30"/>
          <w:szCs w:val="30"/>
        </w:rPr>
        <w:t>，增加经费服务保障投入。其中：公务用车运行维护费预算</w:t>
      </w:r>
      <w:r>
        <w:rPr>
          <w:rFonts w:ascii="Times New Roman" w:eastAsia="仿宋_GB2312" w:cs="Times New Roman" w:hint="eastAsia"/>
          <w:kern w:val="0"/>
          <w:sz w:val="30"/>
          <w:szCs w:val="30"/>
        </w:rPr>
        <w:t>50,000.00</w:t>
      </w:r>
      <w:r>
        <w:rPr>
          <w:rFonts w:ascii="Times New Roman" w:eastAsia="仿宋_GB2312" w:cs="仿宋_GB2312" w:hint="eastAsia"/>
          <w:kern w:val="0"/>
          <w:sz w:val="30"/>
          <w:szCs w:val="30"/>
        </w:rPr>
        <w:t>元，支出决算</w:t>
      </w:r>
      <w:r>
        <w:rPr>
          <w:rFonts w:ascii="Times New Roman" w:eastAsia="仿宋_GB2312" w:cs="Times New Roman" w:hint="eastAsia"/>
          <w:kern w:val="0"/>
          <w:sz w:val="30"/>
          <w:szCs w:val="30"/>
        </w:rPr>
        <w:t>21,277.00</w:t>
      </w:r>
      <w:r>
        <w:rPr>
          <w:rFonts w:ascii="Times New Roman" w:eastAsia="仿宋_GB2312" w:cs="仿宋_GB2312" w:hint="eastAsia"/>
          <w:kern w:val="0"/>
          <w:sz w:val="30"/>
          <w:szCs w:val="30"/>
        </w:rPr>
        <w:t>元，与预算相比</w:t>
      </w:r>
      <w:r>
        <w:rPr>
          <w:rFonts w:ascii="Times New Roman" w:eastAsia="仿宋_GB2312" w:cs="仿宋_GB2312" w:hint="eastAsia"/>
          <w:sz w:val="30"/>
          <w:szCs w:val="30"/>
        </w:rPr>
        <w:t>减少</w:t>
      </w:r>
      <w:r>
        <w:rPr>
          <w:rFonts w:ascii="Times New Roman" w:eastAsia="仿宋_GB2312" w:cs="Times New Roman" w:hint="eastAsia"/>
          <w:kern w:val="0"/>
          <w:sz w:val="30"/>
          <w:szCs w:val="30"/>
        </w:rPr>
        <w:t>28,723.00</w:t>
      </w:r>
      <w:r>
        <w:rPr>
          <w:rFonts w:ascii="Times New Roman" w:eastAsia="仿宋_GB2312" w:cs="仿宋_GB2312" w:hint="eastAsia"/>
          <w:kern w:val="0"/>
          <w:sz w:val="30"/>
          <w:szCs w:val="30"/>
        </w:rPr>
        <w:t>元，完成预算的</w:t>
      </w:r>
      <w:r>
        <w:rPr>
          <w:rFonts w:ascii="Times New Roman" w:eastAsia="仿宋_GB2312" w:cs="仿宋_GB2312" w:hint="eastAsia"/>
          <w:kern w:val="0"/>
          <w:sz w:val="30"/>
          <w:szCs w:val="30"/>
        </w:rPr>
        <w:t>42.55</w:t>
      </w:r>
      <w:r>
        <w:rPr>
          <w:rFonts w:ascii="Times New Roman" w:eastAsia="仿宋_GB2312" w:cs="Times New Roman" w:hint="eastAsia"/>
          <w:sz w:val="30"/>
          <w:szCs w:val="30"/>
        </w:rPr>
        <w:t>%</w:t>
      </w:r>
      <w:r>
        <w:rPr>
          <w:rFonts w:ascii="Times New Roman" w:eastAsia="仿宋_GB2312" w:cs="仿宋_GB2312" w:hint="eastAsia"/>
          <w:kern w:val="0"/>
          <w:sz w:val="30"/>
          <w:szCs w:val="30"/>
        </w:rPr>
        <w:t>；较上年</w:t>
      </w:r>
      <w:r>
        <w:rPr>
          <w:rFonts w:ascii="Times New Roman" w:eastAsia="仿宋_GB2312" w:cs="仿宋_GB2312" w:hint="eastAsia"/>
          <w:sz w:val="30"/>
          <w:szCs w:val="30"/>
        </w:rPr>
        <w:t>增加</w:t>
      </w:r>
      <w:r>
        <w:rPr>
          <w:rFonts w:ascii="Times New Roman" w:eastAsia="仿宋_GB2312" w:cs="仿宋_GB2312" w:hint="eastAsia"/>
          <w:kern w:val="0"/>
          <w:sz w:val="30"/>
          <w:szCs w:val="30"/>
        </w:rPr>
        <w:t>20,477.00</w:t>
      </w:r>
      <w:r>
        <w:rPr>
          <w:rFonts w:ascii="Times New Roman" w:eastAsia="仿宋_GB2312" w:cs="仿宋_GB2312" w:hint="eastAsia"/>
          <w:kern w:val="0"/>
          <w:sz w:val="30"/>
          <w:szCs w:val="30"/>
        </w:rPr>
        <w:t>元，</w:t>
      </w:r>
      <w:r>
        <w:rPr>
          <w:rFonts w:ascii="Times New Roman" w:eastAsia="仿宋_GB2312" w:cs="仿宋_GB2312" w:hint="eastAsia"/>
          <w:sz w:val="30"/>
          <w:szCs w:val="30"/>
        </w:rPr>
        <w:t>增长</w:t>
      </w:r>
      <w:r>
        <w:rPr>
          <w:rFonts w:ascii="Times New Roman" w:eastAsia="仿宋_GB2312" w:cs="仿宋_GB2312" w:hint="eastAsia"/>
          <w:kern w:val="0"/>
          <w:sz w:val="30"/>
          <w:szCs w:val="30"/>
        </w:rPr>
        <w:t>2559.63</w:t>
      </w:r>
      <w:r>
        <w:rPr>
          <w:rFonts w:ascii="Times New Roman" w:eastAsia="仿宋_GB2312" w:cs="Times New Roman" w:hint="eastAsia"/>
          <w:sz w:val="30"/>
          <w:szCs w:val="30"/>
        </w:rPr>
        <w:t>%</w:t>
      </w:r>
      <w:r>
        <w:rPr>
          <w:rFonts w:ascii="Times New Roman" w:eastAsia="仿宋_GB2312" w:cs="仿宋_GB2312" w:hint="eastAsia"/>
          <w:kern w:val="0"/>
          <w:sz w:val="30"/>
          <w:szCs w:val="30"/>
        </w:rPr>
        <w:t>。决算数</w:t>
      </w:r>
      <w:r>
        <w:rPr>
          <w:rFonts w:ascii="Times New Roman" w:eastAsia="仿宋_GB2312" w:cs="仿宋_GB2312" w:hint="eastAsia"/>
          <w:sz w:val="30"/>
          <w:szCs w:val="30"/>
        </w:rPr>
        <w:t>小于</w:t>
      </w:r>
      <w:r>
        <w:rPr>
          <w:rFonts w:ascii="Times New Roman" w:eastAsia="仿宋_GB2312" w:cs="仿宋_GB2312" w:hint="eastAsia"/>
          <w:kern w:val="0"/>
          <w:sz w:val="30"/>
          <w:szCs w:val="30"/>
        </w:rPr>
        <w:t>预算数的主要原因是：</w:t>
      </w:r>
      <w:r>
        <w:rPr>
          <w:rFonts w:ascii="Times New Roman" w:eastAsia="仿宋_GB2312" w:cs="仿宋_GB2312" w:hint="eastAsia"/>
          <w:sz w:val="30"/>
          <w:szCs w:val="30"/>
        </w:rPr>
        <w:t>“过紧日子”压减经费，厉行节约，控制开支</w:t>
      </w:r>
      <w:r>
        <w:rPr>
          <w:rFonts w:ascii="Times New Roman" w:eastAsia="仿宋_GB2312" w:cs="仿宋_GB2312" w:hint="eastAsia"/>
          <w:kern w:val="0"/>
          <w:sz w:val="30"/>
          <w:szCs w:val="30"/>
        </w:rPr>
        <w:t>；决算数较上年</w:t>
      </w:r>
      <w:r>
        <w:rPr>
          <w:rFonts w:ascii="Times New Roman" w:eastAsia="仿宋_GB2312" w:cs="仿宋_GB2312" w:hint="eastAsia"/>
          <w:sz w:val="30"/>
          <w:szCs w:val="30"/>
        </w:rPr>
        <w:t>增加</w:t>
      </w:r>
      <w:r>
        <w:rPr>
          <w:rFonts w:ascii="Times New Roman" w:eastAsia="仿宋_GB2312" w:cs="仿宋_GB2312" w:hint="eastAsia"/>
          <w:kern w:val="0"/>
          <w:sz w:val="30"/>
          <w:szCs w:val="30"/>
        </w:rPr>
        <w:t>的主要原因是：</w:t>
      </w:r>
      <w:r>
        <w:rPr>
          <w:rFonts w:ascii="Times New Roman" w:eastAsia="仿宋_GB2312" w:cs="仿宋_GB2312" w:hint="eastAsia"/>
          <w:kern w:val="0"/>
          <w:sz w:val="30"/>
          <w:szCs w:val="30"/>
        </w:rPr>
        <w:t>预算调整，主要开展</w:t>
      </w:r>
      <w:r>
        <w:rPr>
          <w:rFonts w:ascii="Times New Roman" w:eastAsia="仿宋_GB2312" w:cs="仿宋_GB2312" w:hint="eastAsia"/>
          <w:kern w:val="0"/>
          <w:sz w:val="30"/>
          <w:szCs w:val="30"/>
        </w:rPr>
        <w:t>助推全市经济发展大局，服务“十项行动”</w:t>
      </w:r>
      <w:r>
        <w:rPr>
          <w:rFonts w:ascii="Times New Roman" w:eastAsia="仿宋_GB2312" w:cs="仿宋_GB2312" w:hint="eastAsia"/>
          <w:kern w:val="0"/>
          <w:sz w:val="30"/>
          <w:szCs w:val="30"/>
        </w:rPr>
        <w:t>相关活动</w:t>
      </w:r>
      <w:r>
        <w:rPr>
          <w:rFonts w:ascii="Times New Roman" w:eastAsia="仿宋_GB2312" w:cs="仿宋_GB2312" w:hint="eastAsia"/>
          <w:kern w:val="0"/>
          <w:sz w:val="30"/>
          <w:szCs w:val="30"/>
        </w:rPr>
        <w:t>，增加经费服务保障投入。</w:t>
      </w:r>
    </w:p>
    <w:p w:rsidR="00A65949" w:rsidRDefault="00580210">
      <w:pPr>
        <w:autoSpaceDE w:val="0"/>
        <w:autoSpaceDN w:val="0"/>
        <w:adjustRightInd w:val="0"/>
        <w:spacing w:line="600" w:lineRule="exact"/>
        <w:ind w:firstLine="600"/>
        <w:rPr>
          <w:rFonts w:ascii="Times New Roman" w:eastAsia="仿宋_GB2312" w:cs="Times New Roman"/>
          <w:kern w:val="0"/>
          <w:sz w:val="30"/>
          <w:szCs w:val="30"/>
        </w:rPr>
      </w:pPr>
      <w:r>
        <w:rPr>
          <w:rFonts w:ascii="Times New Roman" w:eastAsia="仿宋_GB2312" w:cs="仿宋_GB2312" w:hint="eastAsia"/>
          <w:kern w:val="0"/>
          <w:sz w:val="30"/>
          <w:szCs w:val="30"/>
        </w:rPr>
        <w:t>截至</w:t>
      </w:r>
      <w:r>
        <w:rPr>
          <w:rFonts w:ascii="Times New Roman" w:eastAsia="仿宋_GB2312" w:cs="仿宋_GB2312"/>
          <w:kern w:val="0"/>
          <w:sz w:val="30"/>
          <w:szCs w:val="30"/>
        </w:rPr>
        <w:t>202</w:t>
      </w:r>
      <w:r>
        <w:rPr>
          <w:rFonts w:ascii="Times New Roman" w:eastAsia="仿宋_GB2312" w:cs="仿宋_GB2312" w:hint="eastAsia"/>
          <w:kern w:val="0"/>
          <w:sz w:val="30"/>
          <w:szCs w:val="30"/>
        </w:rPr>
        <w:t>3</w:t>
      </w:r>
      <w:r>
        <w:rPr>
          <w:rFonts w:ascii="Times New Roman" w:eastAsia="仿宋_GB2312" w:cs="仿宋_GB2312" w:hint="eastAsia"/>
          <w:kern w:val="0"/>
          <w:sz w:val="30"/>
          <w:szCs w:val="30"/>
        </w:rPr>
        <w:t>年</w:t>
      </w:r>
      <w:r>
        <w:rPr>
          <w:rFonts w:ascii="Times New Roman" w:eastAsia="仿宋_GB2312" w:cs="仿宋_GB2312"/>
          <w:kern w:val="0"/>
          <w:sz w:val="30"/>
          <w:szCs w:val="30"/>
        </w:rPr>
        <w:t>12</w:t>
      </w:r>
      <w:r>
        <w:rPr>
          <w:rFonts w:ascii="Times New Roman" w:eastAsia="仿宋_GB2312" w:cs="仿宋_GB2312" w:hint="eastAsia"/>
          <w:kern w:val="0"/>
          <w:sz w:val="30"/>
          <w:szCs w:val="30"/>
        </w:rPr>
        <w:t>月</w:t>
      </w:r>
      <w:r>
        <w:rPr>
          <w:rFonts w:ascii="Times New Roman" w:eastAsia="仿宋_GB2312" w:cs="仿宋_GB2312"/>
          <w:kern w:val="0"/>
          <w:sz w:val="30"/>
          <w:szCs w:val="30"/>
        </w:rPr>
        <w:t>31</w:t>
      </w:r>
      <w:r>
        <w:rPr>
          <w:rFonts w:ascii="Times New Roman" w:eastAsia="仿宋_GB2312" w:cs="仿宋_GB2312" w:hint="eastAsia"/>
          <w:kern w:val="0"/>
          <w:sz w:val="30"/>
          <w:szCs w:val="30"/>
        </w:rPr>
        <w:t>日，使用财政拨款开支运行维护费的公务用车保有量为</w:t>
      </w:r>
      <w:r>
        <w:rPr>
          <w:rFonts w:ascii="Times New Roman" w:eastAsia="仿宋_GB2312" w:cs="Times New Roman" w:hint="eastAsia"/>
          <w:kern w:val="0"/>
          <w:sz w:val="30"/>
          <w:szCs w:val="30"/>
        </w:rPr>
        <w:t>3</w:t>
      </w:r>
      <w:r>
        <w:rPr>
          <w:rFonts w:ascii="Times New Roman" w:eastAsia="仿宋_GB2312" w:cs="仿宋_GB2312" w:hint="eastAsia"/>
          <w:kern w:val="0"/>
          <w:sz w:val="30"/>
          <w:szCs w:val="30"/>
        </w:rPr>
        <w:t>辆。</w:t>
      </w:r>
    </w:p>
    <w:p w:rsidR="00A65949" w:rsidRDefault="00580210">
      <w:pPr>
        <w:autoSpaceDE w:val="0"/>
        <w:autoSpaceDN w:val="0"/>
        <w:adjustRightInd w:val="0"/>
        <w:spacing w:line="600" w:lineRule="exact"/>
        <w:ind w:firstLine="600"/>
        <w:rPr>
          <w:rFonts w:ascii="Times New Roman" w:eastAsia="仿宋_GB2312" w:cs="仿宋_GB2312"/>
          <w:kern w:val="0"/>
          <w:sz w:val="30"/>
          <w:szCs w:val="30"/>
        </w:rPr>
      </w:pPr>
      <w:r>
        <w:rPr>
          <w:rFonts w:ascii="Times New Roman" w:eastAsia="仿宋_GB2312" w:cs="仿宋_GB2312" w:hint="eastAsia"/>
          <w:kern w:val="0"/>
          <w:sz w:val="30"/>
          <w:szCs w:val="30"/>
        </w:rPr>
        <w:t>公务用车购置费预算</w:t>
      </w:r>
      <w:r>
        <w:rPr>
          <w:rFonts w:ascii="Times New Roman" w:eastAsia="仿宋_GB2312" w:cs="Times New Roman" w:hint="eastAsia"/>
          <w:kern w:val="0"/>
          <w:sz w:val="30"/>
          <w:szCs w:val="30"/>
        </w:rPr>
        <w:t>0.00</w:t>
      </w:r>
      <w:r>
        <w:rPr>
          <w:rFonts w:ascii="Times New Roman" w:eastAsia="仿宋_GB2312" w:cs="仿宋_GB2312" w:hint="eastAsia"/>
          <w:kern w:val="0"/>
          <w:sz w:val="30"/>
          <w:szCs w:val="30"/>
        </w:rPr>
        <w:t>元，支出决算</w:t>
      </w:r>
      <w:r>
        <w:rPr>
          <w:rFonts w:ascii="Times New Roman" w:eastAsia="仿宋_GB2312" w:cs="Times New Roman" w:hint="eastAsia"/>
          <w:kern w:val="0"/>
          <w:sz w:val="30"/>
          <w:szCs w:val="30"/>
        </w:rPr>
        <w:t>0.00</w:t>
      </w:r>
      <w:r>
        <w:rPr>
          <w:rFonts w:ascii="Times New Roman" w:eastAsia="仿宋_GB2312" w:cs="仿宋_GB2312" w:hint="eastAsia"/>
          <w:kern w:val="0"/>
          <w:sz w:val="30"/>
          <w:szCs w:val="30"/>
        </w:rPr>
        <w:t>元，与预算相比</w:t>
      </w:r>
      <w:r>
        <w:rPr>
          <w:rFonts w:ascii="Times New Roman" w:eastAsia="仿宋_GB2312" w:cs="仿宋_GB2312" w:hint="eastAsia"/>
          <w:sz w:val="30"/>
          <w:szCs w:val="30"/>
        </w:rPr>
        <w:t>持平</w:t>
      </w:r>
      <w:r>
        <w:rPr>
          <w:rFonts w:ascii="Times New Roman" w:eastAsia="仿宋_GB2312" w:cs="Times New Roman" w:hint="eastAsia"/>
          <w:kern w:val="0"/>
          <w:sz w:val="30"/>
          <w:szCs w:val="30"/>
        </w:rPr>
        <w:t>0.00</w:t>
      </w:r>
      <w:r>
        <w:rPr>
          <w:rFonts w:ascii="Times New Roman" w:eastAsia="仿宋_GB2312" w:cs="仿宋_GB2312" w:hint="eastAsia"/>
          <w:kern w:val="0"/>
          <w:sz w:val="30"/>
          <w:szCs w:val="30"/>
        </w:rPr>
        <w:t>元，完成预算的</w:t>
      </w:r>
      <w:r>
        <w:rPr>
          <w:rFonts w:ascii="Times New Roman" w:eastAsia="仿宋_GB2312" w:cs="仿宋_GB2312" w:hint="eastAsia"/>
          <w:kern w:val="0"/>
          <w:sz w:val="30"/>
          <w:szCs w:val="30"/>
        </w:rPr>
        <w:t>0.0</w:t>
      </w:r>
      <w:r>
        <w:rPr>
          <w:rFonts w:ascii="Times New Roman" w:eastAsia="仿宋_GB2312" w:cs="Times New Roman" w:hint="eastAsia"/>
          <w:sz w:val="30"/>
          <w:szCs w:val="30"/>
        </w:rPr>
        <w:t>%</w:t>
      </w:r>
      <w:r>
        <w:rPr>
          <w:rFonts w:ascii="Times New Roman" w:eastAsia="仿宋_GB2312" w:cs="仿宋_GB2312" w:hint="eastAsia"/>
          <w:kern w:val="0"/>
          <w:sz w:val="30"/>
          <w:szCs w:val="30"/>
        </w:rPr>
        <w:t>；较上年</w:t>
      </w:r>
      <w:r>
        <w:rPr>
          <w:rFonts w:ascii="Times New Roman" w:eastAsia="仿宋_GB2312" w:cs="仿宋_GB2312" w:hint="eastAsia"/>
          <w:sz w:val="30"/>
          <w:szCs w:val="30"/>
        </w:rPr>
        <w:t>持平</w:t>
      </w:r>
      <w:r>
        <w:rPr>
          <w:rFonts w:ascii="Times New Roman" w:eastAsia="仿宋_GB2312" w:cs="仿宋_GB2312" w:hint="eastAsia"/>
          <w:kern w:val="0"/>
          <w:sz w:val="30"/>
          <w:szCs w:val="30"/>
        </w:rPr>
        <w:t>0.00</w:t>
      </w:r>
      <w:r>
        <w:rPr>
          <w:rFonts w:ascii="Times New Roman" w:eastAsia="仿宋_GB2312" w:cs="仿宋_GB2312" w:hint="eastAsia"/>
          <w:kern w:val="0"/>
          <w:sz w:val="30"/>
          <w:szCs w:val="30"/>
        </w:rPr>
        <w:t>元，</w:t>
      </w:r>
      <w:r>
        <w:rPr>
          <w:rFonts w:ascii="Times New Roman" w:eastAsia="仿宋_GB2312" w:cs="仿宋_GB2312" w:hint="eastAsia"/>
          <w:sz w:val="30"/>
          <w:szCs w:val="30"/>
        </w:rPr>
        <w:t>持平</w:t>
      </w:r>
      <w:r>
        <w:rPr>
          <w:rFonts w:ascii="Times New Roman" w:eastAsia="仿宋_GB2312" w:cs="仿宋_GB2312" w:hint="eastAsia"/>
          <w:kern w:val="0"/>
          <w:sz w:val="30"/>
          <w:szCs w:val="30"/>
        </w:rPr>
        <w:t>0.0</w:t>
      </w:r>
      <w:r>
        <w:rPr>
          <w:rFonts w:ascii="Times New Roman" w:eastAsia="仿宋_GB2312" w:cs="Times New Roman" w:hint="eastAsia"/>
          <w:sz w:val="30"/>
          <w:szCs w:val="30"/>
        </w:rPr>
        <w:t>%</w:t>
      </w:r>
      <w:r>
        <w:rPr>
          <w:rFonts w:ascii="Times New Roman" w:eastAsia="仿宋_GB2312" w:cs="仿宋_GB2312" w:hint="eastAsia"/>
          <w:kern w:val="0"/>
          <w:sz w:val="30"/>
          <w:szCs w:val="30"/>
        </w:rPr>
        <w:t>。决算数</w:t>
      </w:r>
      <w:r>
        <w:rPr>
          <w:rFonts w:ascii="Times New Roman" w:eastAsia="仿宋_GB2312" w:cs="仿宋_GB2312" w:hint="eastAsia"/>
          <w:sz w:val="30"/>
          <w:szCs w:val="30"/>
        </w:rPr>
        <w:t>等于</w:t>
      </w:r>
      <w:r>
        <w:rPr>
          <w:rFonts w:ascii="Times New Roman" w:eastAsia="仿宋_GB2312" w:cs="仿宋_GB2312" w:hint="eastAsia"/>
          <w:kern w:val="0"/>
          <w:sz w:val="30"/>
          <w:szCs w:val="30"/>
        </w:rPr>
        <w:t>预算数的主要原因是：</w:t>
      </w:r>
      <w:r>
        <w:rPr>
          <w:rFonts w:ascii="Times New Roman" w:eastAsia="仿宋_GB2312" w:cs="仿宋_GB2312" w:hint="eastAsia"/>
          <w:sz w:val="30"/>
          <w:szCs w:val="30"/>
        </w:rPr>
        <w:t>本年度未用一般公共预算列支公务用车购置费</w:t>
      </w:r>
      <w:r>
        <w:rPr>
          <w:rFonts w:ascii="Times New Roman" w:eastAsia="仿宋_GB2312" w:cs="仿宋_GB2312" w:hint="eastAsia"/>
          <w:kern w:val="0"/>
          <w:sz w:val="30"/>
          <w:szCs w:val="30"/>
        </w:rPr>
        <w:t>；决算数较上年</w:t>
      </w:r>
      <w:r>
        <w:rPr>
          <w:rFonts w:ascii="Times New Roman" w:eastAsia="仿宋_GB2312" w:cs="仿宋_GB2312" w:hint="eastAsia"/>
          <w:sz w:val="30"/>
          <w:szCs w:val="30"/>
        </w:rPr>
        <w:t>持平</w:t>
      </w:r>
      <w:r>
        <w:rPr>
          <w:rFonts w:ascii="Times New Roman" w:eastAsia="仿宋_GB2312" w:cs="仿宋_GB2312" w:hint="eastAsia"/>
          <w:kern w:val="0"/>
          <w:sz w:val="30"/>
          <w:szCs w:val="30"/>
        </w:rPr>
        <w:t>的主要原因是：</w:t>
      </w:r>
      <w:r>
        <w:rPr>
          <w:rFonts w:ascii="Times New Roman" w:eastAsia="仿宋_GB2312" w:cs="仿宋_GB2312" w:hint="eastAsia"/>
          <w:sz w:val="30"/>
          <w:szCs w:val="30"/>
        </w:rPr>
        <w:t>本年度未用一般公共预算列支公务用车购置费。</w:t>
      </w:r>
    </w:p>
    <w:p w:rsidR="00A65949" w:rsidRDefault="00580210">
      <w:pPr>
        <w:autoSpaceDE w:val="0"/>
        <w:autoSpaceDN w:val="0"/>
        <w:adjustRightInd w:val="0"/>
        <w:spacing w:line="600" w:lineRule="exact"/>
        <w:ind w:firstLine="600"/>
        <w:rPr>
          <w:rFonts w:ascii="Times New Roman" w:eastAsia="仿宋_GB2312" w:cs="仿宋_GB2312"/>
          <w:kern w:val="0"/>
          <w:sz w:val="30"/>
          <w:szCs w:val="30"/>
        </w:rPr>
      </w:pPr>
      <w:r>
        <w:rPr>
          <w:rFonts w:ascii="Times New Roman" w:eastAsia="仿宋_GB2312" w:cs="仿宋_GB2312"/>
          <w:kern w:val="0"/>
          <w:sz w:val="30"/>
          <w:szCs w:val="30"/>
        </w:rPr>
        <w:t>202</w:t>
      </w:r>
      <w:r>
        <w:rPr>
          <w:rFonts w:ascii="Times New Roman" w:eastAsia="仿宋_GB2312" w:cs="仿宋_GB2312" w:hint="eastAsia"/>
          <w:kern w:val="0"/>
          <w:sz w:val="30"/>
          <w:szCs w:val="30"/>
        </w:rPr>
        <w:t>3</w:t>
      </w:r>
      <w:r>
        <w:rPr>
          <w:rFonts w:ascii="Times New Roman" w:eastAsia="仿宋_GB2312" w:cs="仿宋_GB2312" w:hint="eastAsia"/>
          <w:kern w:val="0"/>
          <w:sz w:val="30"/>
          <w:szCs w:val="30"/>
        </w:rPr>
        <w:t>年购置公务用车</w:t>
      </w:r>
      <w:r>
        <w:rPr>
          <w:rFonts w:ascii="Times New Roman" w:eastAsia="仿宋_GB2312" w:cs="Times New Roman" w:hint="eastAsia"/>
          <w:kern w:val="0"/>
          <w:sz w:val="30"/>
          <w:szCs w:val="30"/>
        </w:rPr>
        <w:t>0</w:t>
      </w:r>
      <w:r>
        <w:rPr>
          <w:rFonts w:ascii="Times New Roman" w:eastAsia="仿宋_GB2312" w:cs="仿宋_GB2312" w:hint="eastAsia"/>
          <w:kern w:val="0"/>
          <w:sz w:val="30"/>
          <w:szCs w:val="30"/>
        </w:rPr>
        <w:t>辆。</w:t>
      </w:r>
    </w:p>
    <w:p w:rsidR="00A65949" w:rsidRDefault="00580210">
      <w:pPr>
        <w:autoSpaceDE w:val="0"/>
        <w:autoSpaceDN w:val="0"/>
        <w:adjustRightInd w:val="0"/>
        <w:spacing w:line="600" w:lineRule="exact"/>
        <w:ind w:firstLine="645"/>
        <w:rPr>
          <w:rFonts w:ascii="Times New Roman" w:eastAsia="仿宋_GB2312" w:cs="仿宋_GB2312"/>
          <w:kern w:val="0"/>
          <w:sz w:val="30"/>
          <w:szCs w:val="30"/>
        </w:rPr>
      </w:pPr>
      <w:r>
        <w:rPr>
          <w:rFonts w:ascii="Times New Roman" w:eastAsia="仿宋_GB2312" w:cs="仿宋_GB2312"/>
          <w:kern w:val="0"/>
          <w:sz w:val="30"/>
          <w:szCs w:val="30"/>
        </w:rPr>
        <w:t>3.</w:t>
      </w:r>
      <w:r>
        <w:rPr>
          <w:rFonts w:ascii="Times New Roman" w:eastAsia="仿宋_GB2312" w:cs="仿宋_GB2312" w:hint="eastAsia"/>
          <w:kern w:val="0"/>
          <w:sz w:val="30"/>
          <w:szCs w:val="30"/>
        </w:rPr>
        <w:t>公务接待费预算</w:t>
      </w:r>
      <w:r>
        <w:rPr>
          <w:rFonts w:ascii="Times New Roman" w:eastAsia="仿宋_GB2312" w:cs="Times New Roman" w:hint="eastAsia"/>
          <w:kern w:val="0"/>
          <w:sz w:val="30"/>
          <w:szCs w:val="30"/>
        </w:rPr>
        <w:t>30,000.00</w:t>
      </w:r>
      <w:r>
        <w:rPr>
          <w:rFonts w:ascii="Times New Roman" w:eastAsia="仿宋_GB2312" w:cs="仿宋_GB2312" w:hint="eastAsia"/>
          <w:kern w:val="0"/>
          <w:sz w:val="30"/>
          <w:szCs w:val="30"/>
        </w:rPr>
        <w:t>元，支出决算</w:t>
      </w:r>
      <w:r>
        <w:rPr>
          <w:rFonts w:ascii="Times New Roman" w:eastAsia="仿宋_GB2312" w:cs="Times New Roman" w:hint="eastAsia"/>
          <w:kern w:val="0"/>
          <w:sz w:val="30"/>
          <w:szCs w:val="30"/>
        </w:rPr>
        <w:t>2,040.00</w:t>
      </w:r>
      <w:r>
        <w:rPr>
          <w:rFonts w:ascii="Times New Roman" w:eastAsia="仿宋_GB2312" w:cs="仿宋_GB2312" w:hint="eastAsia"/>
          <w:kern w:val="0"/>
          <w:sz w:val="30"/>
          <w:szCs w:val="30"/>
        </w:rPr>
        <w:t>元，与预算相比</w:t>
      </w:r>
      <w:r>
        <w:rPr>
          <w:rFonts w:ascii="Times New Roman" w:eastAsia="仿宋_GB2312" w:cs="仿宋_GB2312" w:hint="eastAsia"/>
          <w:sz w:val="30"/>
          <w:szCs w:val="30"/>
        </w:rPr>
        <w:t>减少</w:t>
      </w:r>
      <w:r>
        <w:rPr>
          <w:rFonts w:ascii="Times New Roman" w:eastAsia="仿宋_GB2312" w:cs="Times New Roman" w:hint="eastAsia"/>
          <w:kern w:val="0"/>
          <w:sz w:val="30"/>
          <w:szCs w:val="30"/>
        </w:rPr>
        <w:t>27,960.00</w:t>
      </w:r>
      <w:r>
        <w:rPr>
          <w:rFonts w:ascii="Times New Roman" w:eastAsia="仿宋_GB2312" w:cs="仿宋_GB2312" w:hint="eastAsia"/>
          <w:kern w:val="0"/>
          <w:sz w:val="30"/>
          <w:szCs w:val="30"/>
        </w:rPr>
        <w:t>元，完成预算的</w:t>
      </w:r>
      <w:r>
        <w:rPr>
          <w:rFonts w:ascii="Times New Roman" w:eastAsia="仿宋_GB2312" w:cs="仿宋_GB2312" w:hint="eastAsia"/>
          <w:kern w:val="0"/>
          <w:sz w:val="30"/>
          <w:szCs w:val="30"/>
        </w:rPr>
        <w:t>6.8</w:t>
      </w:r>
      <w:r>
        <w:rPr>
          <w:rFonts w:ascii="Times New Roman" w:eastAsia="仿宋_GB2312" w:cs="Times New Roman" w:hint="eastAsia"/>
          <w:sz w:val="30"/>
          <w:szCs w:val="30"/>
        </w:rPr>
        <w:t>%</w:t>
      </w:r>
      <w:r>
        <w:rPr>
          <w:rFonts w:ascii="Times New Roman" w:eastAsia="仿宋_GB2312" w:cs="仿宋_GB2312" w:hint="eastAsia"/>
          <w:kern w:val="0"/>
          <w:sz w:val="30"/>
          <w:szCs w:val="30"/>
        </w:rPr>
        <w:t>；较上年</w:t>
      </w:r>
      <w:r>
        <w:rPr>
          <w:rFonts w:ascii="Times New Roman" w:eastAsia="仿宋_GB2312" w:cs="仿宋_GB2312" w:hint="eastAsia"/>
          <w:sz w:val="30"/>
          <w:szCs w:val="30"/>
        </w:rPr>
        <w:t>增加</w:t>
      </w:r>
      <w:r>
        <w:rPr>
          <w:rFonts w:ascii="Times New Roman" w:eastAsia="仿宋_GB2312" w:cs="仿宋_GB2312" w:hint="eastAsia"/>
          <w:kern w:val="0"/>
          <w:sz w:val="30"/>
          <w:szCs w:val="30"/>
        </w:rPr>
        <w:t>2,040.00</w:t>
      </w:r>
      <w:r>
        <w:rPr>
          <w:rFonts w:ascii="Times New Roman" w:eastAsia="仿宋_GB2312" w:cs="仿宋_GB2312" w:hint="eastAsia"/>
          <w:kern w:val="0"/>
          <w:sz w:val="30"/>
          <w:szCs w:val="30"/>
        </w:rPr>
        <w:t>元，</w:t>
      </w:r>
      <w:r>
        <w:rPr>
          <w:rFonts w:ascii="Times New Roman" w:eastAsia="仿宋_GB2312" w:cs="仿宋_GB2312" w:hint="eastAsia"/>
          <w:sz w:val="30"/>
          <w:szCs w:val="30"/>
        </w:rPr>
        <w:t>增长</w:t>
      </w:r>
      <w:r>
        <w:rPr>
          <w:rFonts w:ascii="Times New Roman" w:eastAsia="仿宋_GB2312" w:cs="仿宋_GB2312" w:hint="eastAsia"/>
          <w:kern w:val="0"/>
          <w:sz w:val="30"/>
          <w:szCs w:val="30"/>
        </w:rPr>
        <w:t>0.0</w:t>
      </w:r>
      <w:r>
        <w:rPr>
          <w:rFonts w:ascii="Times New Roman" w:eastAsia="仿宋_GB2312" w:cs="Times New Roman" w:hint="eastAsia"/>
          <w:sz w:val="30"/>
          <w:szCs w:val="30"/>
        </w:rPr>
        <w:t>%</w:t>
      </w:r>
      <w:r>
        <w:rPr>
          <w:rFonts w:ascii="Times New Roman" w:eastAsia="仿宋_GB2312" w:cs="仿宋_GB2312" w:hint="eastAsia"/>
          <w:kern w:val="0"/>
          <w:sz w:val="30"/>
          <w:szCs w:val="30"/>
        </w:rPr>
        <w:t>。决算数</w:t>
      </w:r>
      <w:r>
        <w:rPr>
          <w:rFonts w:ascii="Times New Roman" w:eastAsia="仿宋_GB2312" w:cs="仿宋_GB2312" w:hint="eastAsia"/>
          <w:sz w:val="30"/>
          <w:szCs w:val="30"/>
        </w:rPr>
        <w:t>小于</w:t>
      </w:r>
      <w:r>
        <w:rPr>
          <w:rFonts w:ascii="Times New Roman" w:eastAsia="仿宋_GB2312" w:cs="仿宋_GB2312" w:hint="eastAsia"/>
          <w:kern w:val="0"/>
          <w:sz w:val="30"/>
          <w:szCs w:val="30"/>
        </w:rPr>
        <w:t>预算数的主要原因是：</w:t>
      </w:r>
      <w:r>
        <w:rPr>
          <w:rFonts w:ascii="Times New Roman" w:eastAsia="仿宋_GB2312" w:cs="仿宋_GB2312" w:hint="eastAsia"/>
          <w:sz w:val="30"/>
          <w:szCs w:val="30"/>
        </w:rPr>
        <w:t>“过紧日子”压减经费，厉行节约，控制开支</w:t>
      </w:r>
      <w:r>
        <w:rPr>
          <w:rFonts w:ascii="Times New Roman" w:eastAsia="仿宋_GB2312" w:cs="仿宋_GB2312" w:hint="eastAsia"/>
          <w:kern w:val="0"/>
          <w:sz w:val="30"/>
          <w:szCs w:val="30"/>
        </w:rPr>
        <w:t>；决算数较上年</w:t>
      </w:r>
      <w:r>
        <w:rPr>
          <w:rFonts w:ascii="Times New Roman" w:eastAsia="仿宋_GB2312" w:cs="仿宋_GB2312" w:hint="eastAsia"/>
          <w:sz w:val="30"/>
          <w:szCs w:val="30"/>
        </w:rPr>
        <w:t>增加</w:t>
      </w:r>
      <w:r>
        <w:rPr>
          <w:rFonts w:ascii="Times New Roman" w:eastAsia="仿宋_GB2312" w:cs="仿宋_GB2312" w:hint="eastAsia"/>
          <w:kern w:val="0"/>
          <w:sz w:val="30"/>
          <w:szCs w:val="30"/>
        </w:rPr>
        <w:t>的主要原因是：</w:t>
      </w:r>
      <w:r>
        <w:rPr>
          <w:rFonts w:ascii="Times New Roman" w:eastAsia="仿宋_GB2312" w:cs="仿宋_GB2312" w:hint="eastAsia"/>
          <w:kern w:val="0"/>
          <w:sz w:val="30"/>
          <w:szCs w:val="30"/>
        </w:rPr>
        <w:t>预算调整，主要开展</w:t>
      </w:r>
      <w:r>
        <w:rPr>
          <w:rFonts w:ascii="Times New Roman" w:eastAsia="仿宋_GB2312" w:cs="仿宋_GB2312" w:hint="eastAsia"/>
          <w:kern w:val="0"/>
          <w:sz w:val="30"/>
          <w:szCs w:val="30"/>
        </w:rPr>
        <w:t>助推全市经济发展大局，服务“十项行动”</w:t>
      </w:r>
      <w:r>
        <w:rPr>
          <w:rFonts w:ascii="Times New Roman" w:eastAsia="仿宋_GB2312" w:cs="仿宋_GB2312" w:hint="eastAsia"/>
          <w:kern w:val="0"/>
          <w:sz w:val="30"/>
          <w:szCs w:val="30"/>
        </w:rPr>
        <w:t>相关活动</w:t>
      </w:r>
      <w:r>
        <w:rPr>
          <w:rFonts w:ascii="Times New Roman" w:eastAsia="仿宋_GB2312" w:cs="仿宋_GB2312" w:hint="eastAsia"/>
          <w:kern w:val="0"/>
          <w:sz w:val="30"/>
          <w:szCs w:val="30"/>
        </w:rPr>
        <w:t>，增加经费服务保障投入。</w:t>
      </w:r>
    </w:p>
    <w:p w:rsidR="00A65949" w:rsidRDefault="00580210">
      <w:pPr>
        <w:autoSpaceDE w:val="0"/>
        <w:autoSpaceDN w:val="0"/>
        <w:adjustRightInd w:val="0"/>
        <w:spacing w:line="600" w:lineRule="exact"/>
        <w:ind w:firstLine="645"/>
        <w:rPr>
          <w:rFonts w:ascii="Times New Roman" w:eastAsia="仿宋_GB2312" w:cs="仿宋_GB2312"/>
          <w:kern w:val="0"/>
          <w:sz w:val="30"/>
          <w:szCs w:val="30"/>
        </w:rPr>
      </w:pPr>
      <w:r>
        <w:rPr>
          <w:rFonts w:ascii="Times New Roman" w:eastAsia="仿宋_GB2312" w:cs="仿宋_GB2312"/>
          <w:kern w:val="0"/>
          <w:sz w:val="30"/>
          <w:szCs w:val="30"/>
        </w:rPr>
        <w:lastRenderedPageBreak/>
        <w:t>202</w:t>
      </w:r>
      <w:r>
        <w:rPr>
          <w:rFonts w:ascii="Times New Roman" w:eastAsia="仿宋_GB2312" w:cs="仿宋_GB2312" w:hint="eastAsia"/>
          <w:kern w:val="0"/>
          <w:sz w:val="30"/>
          <w:szCs w:val="30"/>
        </w:rPr>
        <w:t>3</w:t>
      </w:r>
      <w:r>
        <w:rPr>
          <w:rFonts w:ascii="Times New Roman" w:eastAsia="仿宋_GB2312" w:cs="仿宋_GB2312" w:hint="eastAsia"/>
          <w:kern w:val="0"/>
          <w:sz w:val="30"/>
          <w:szCs w:val="30"/>
        </w:rPr>
        <w:t>年本单位国内公务接待</w:t>
      </w:r>
      <w:r>
        <w:rPr>
          <w:rFonts w:ascii="Times New Roman" w:eastAsia="仿宋_GB2312" w:cs="Times New Roman" w:hint="eastAsia"/>
          <w:kern w:val="0"/>
          <w:sz w:val="30"/>
          <w:szCs w:val="30"/>
        </w:rPr>
        <w:t>2</w:t>
      </w:r>
      <w:r>
        <w:rPr>
          <w:rFonts w:ascii="Times New Roman" w:eastAsia="仿宋_GB2312" w:cs="仿宋_GB2312" w:hint="eastAsia"/>
          <w:kern w:val="0"/>
          <w:sz w:val="30"/>
          <w:szCs w:val="30"/>
        </w:rPr>
        <w:t>批次，</w:t>
      </w:r>
      <w:r>
        <w:rPr>
          <w:rFonts w:ascii="Times New Roman" w:eastAsia="仿宋_GB2312" w:cs="Times New Roman" w:hint="eastAsia"/>
          <w:kern w:val="0"/>
          <w:sz w:val="30"/>
          <w:szCs w:val="30"/>
        </w:rPr>
        <w:t>13</w:t>
      </w:r>
      <w:r>
        <w:rPr>
          <w:rFonts w:ascii="Times New Roman" w:eastAsia="仿宋_GB2312" w:cs="仿宋_GB2312" w:hint="eastAsia"/>
          <w:kern w:val="0"/>
          <w:sz w:val="30"/>
          <w:szCs w:val="30"/>
        </w:rPr>
        <w:t>人次；其中，外事接待</w:t>
      </w:r>
      <w:r>
        <w:rPr>
          <w:rFonts w:ascii="Times New Roman" w:eastAsia="仿宋_GB2312" w:cs="Times New Roman" w:hint="eastAsia"/>
          <w:kern w:val="0"/>
          <w:sz w:val="30"/>
          <w:szCs w:val="30"/>
        </w:rPr>
        <w:t>0</w:t>
      </w:r>
      <w:r>
        <w:rPr>
          <w:rFonts w:ascii="Times New Roman" w:eastAsia="仿宋_GB2312" w:cs="仿宋_GB2312" w:hint="eastAsia"/>
          <w:kern w:val="0"/>
          <w:sz w:val="30"/>
          <w:szCs w:val="30"/>
        </w:rPr>
        <w:t>批次，</w:t>
      </w:r>
      <w:r>
        <w:rPr>
          <w:rFonts w:ascii="Times New Roman" w:eastAsia="仿宋_GB2312" w:cs="Times New Roman" w:hint="eastAsia"/>
          <w:kern w:val="0"/>
          <w:sz w:val="30"/>
          <w:szCs w:val="30"/>
        </w:rPr>
        <w:t>0</w:t>
      </w:r>
      <w:r>
        <w:rPr>
          <w:rFonts w:ascii="Times New Roman" w:eastAsia="仿宋_GB2312" w:cs="仿宋_GB2312" w:hint="eastAsia"/>
          <w:kern w:val="0"/>
          <w:sz w:val="30"/>
          <w:szCs w:val="30"/>
        </w:rPr>
        <w:t>人次。</w:t>
      </w:r>
    </w:p>
    <w:p w:rsidR="00A65949" w:rsidRDefault="00580210">
      <w:pPr>
        <w:keepNext/>
        <w:keepLines/>
        <w:autoSpaceDE w:val="0"/>
        <w:autoSpaceDN w:val="0"/>
        <w:adjustRightInd w:val="0"/>
        <w:spacing w:line="600" w:lineRule="exact"/>
        <w:ind w:firstLine="602"/>
        <w:outlineLvl w:val="1"/>
        <w:rPr>
          <w:rFonts w:ascii="Times New Roman" w:eastAsia="黑体" w:cs="黑体"/>
          <w:b/>
          <w:bCs/>
          <w:kern w:val="0"/>
          <w:sz w:val="30"/>
          <w:szCs w:val="30"/>
        </w:rPr>
      </w:pPr>
      <w:r>
        <w:rPr>
          <w:rFonts w:ascii="Times New Roman" w:eastAsia="黑体" w:cs="黑体" w:hint="eastAsia"/>
          <w:b/>
          <w:bCs/>
          <w:kern w:val="0"/>
          <w:sz w:val="30"/>
          <w:szCs w:val="30"/>
        </w:rPr>
        <w:t>十、机关运行经费支出情况说明</w:t>
      </w:r>
    </w:p>
    <w:p w:rsidR="00A65949" w:rsidRDefault="00580210">
      <w:pPr>
        <w:autoSpaceDE w:val="0"/>
        <w:autoSpaceDN w:val="0"/>
        <w:adjustRightInd w:val="0"/>
        <w:spacing w:line="580" w:lineRule="exact"/>
        <w:ind w:firstLine="600"/>
        <w:rPr>
          <w:rFonts w:ascii="Times New Roman" w:eastAsia="仿宋_GB2312" w:cs="仿宋_GB2312"/>
          <w:sz w:val="30"/>
          <w:szCs w:val="30"/>
        </w:rPr>
      </w:pPr>
      <w:r>
        <w:rPr>
          <w:rFonts w:ascii="Times New Roman" w:eastAsia="仿宋_GB2312"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cs="Times New Roman" w:hint="eastAsia"/>
          <w:kern w:val="0"/>
          <w:sz w:val="30"/>
          <w:szCs w:val="30"/>
        </w:rPr>
        <w:t>中共天津市委市级机关工作委员会</w:t>
      </w:r>
      <w:r>
        <w:rPr>
          <w:rFonts w:ascii="Times New Roman" w:eastAsia="宋体" w:cs="宋体" w:hint="eastAsia"/>
          <w:kern w:val="0"/>
          <w:sz w:val="30"/>
          <w:szCs w:val="30"/>
        </w:rPr>
        <w:t>2023</w:t>
      </w:r>
      <w:r>
        <w:rPr>
          <w:rFonts w:ascii="Times New Roman" w:eastAsia="仿宋_GB2312" w:cs="仿宋_GB2312" w:hint="eastAsia"/>
          <w:kern w:val="0"/>
          <w:sz w:val="30"/>
          <w:szCs w:val="30"/>
        </w:rPr>
        <w:t>年度机关运行经费决算数</w:t>
      </w:r>
      <w:r>
        <w:rPr>
          <w:rFonts w:ascii="Times New Roman" w:eastAsia="仿宋_GB2312" w:cs="Times New Roman" w:hint="eastAsia"/>
          <w:kern w:val="0"/>
          <w:sz w:val="30"/>
          <w:szCs w:val="30"/>
        </w:rPr>
        <w:t>1,661,861.73</w:t>
      </w:r>
      <w:r>
        <w:rPr>
          <w:rFonts w:ascii="Times New Roman" w:eastAsia="仿宋_GB2312" w:cs="仿宋_GB2312" w:hint="eastAsia"/>
          <w:kern w:val="0"/>
          <w:sz w:val="30"/>
          <w:szCs w:val="30"/>
        </w:rPr>
        <w:t>元，比</w:t>
      </w:r>
      <w:r>
        <w:rPr>
          <w:rFonts w:ascii="Times New Roman" w:eastAsia="仿宋_GB2312" w:cs="Times New Roman" w:hint="eastAsia"/>
          <w:kern w:val="0"/>
          <w:sz w:val="30"/>
          <w:szCs w:val="30"/>
        </w:rPr>
        <w:t>2022</w:t>
      </w:r>
      <w:r>
        <w:rPr>
          <w:rFonts w:ascii="Times New Roman" w:eastAsia="仿宋_GB2312" w:cs="仿宋_GB2312" w:hint="eastAsia"/>
          <w:kern w:val="0"/>
          <w:sz w:val="30"/>
          <w:szCs w:val="30"/>
        </w:rPr>
        <w:t>年减少</w:t>
      </w:r>
      <w:r>
        <w:rPr>
          <w:rFonts w:ascii="Times New Roman" w:eastAsia="仿宋_GB2312" w:cs="仿宋_GB2312" w:hint="eastAsia"/>
          <w:kern w:val="0"/>
          <w:sz w:val="30"/>
          <w:szCs w:val="30"/>
        </w:rPr>
        <w:t>470,345.65</w:t>
      </w:r>
      <w:r>
        <w:rPr>
          <w:rFonts w:ascii="Times New Roman" w:eastAsia="仿宋_GB2312" w:cs="仿宋_GB2312" w:hint="eastAsia"/>
          <w:kern w:val="0"/>
          <w:sz w:val="30"/>
          <w:szCs w:val="30"/>
        </w:rPr>
        <w:t>元，降低</w:t>
      </w:r>
      <w:r>
        <w:rPr>
          <w:rFonts w:ascii="Times New Roman" w:eastAsia="仿宋_GB2312" w:cs="仿宋_GB2312" w:hint="eastAsia"/>
          <w:kern w:val="0"/>
          <w:sz w:val="30"/>
          <w:szCs w:val="30"/>
        </w:rPr>
        <w:t>22.06</w:t>
      </w:r>
      <w:r>
        <w:rPr>
          <w:rFonts w:ascii="Times New Roman" w:eastAsia="仿宋_GB2312" w:cs="Times New Roman" w:hint="eastAsia"/>
          <w:kern w:val="0"/>
          <w:sz w:val="30"/>
          <w:szCs w:val="30"/>
        </w:rPr>
        <w:t>%</w:t>
      </w:r>
      <w:r>
        <w:rPr>
          <w:rFonts w:ascii="Times New Roman" w:eastAsia="仿宋_GB2312" w:cs="仿宋_GB2312" w:hint="eastAsia"/>
          <w:kern w:val="0"/>
          <w:sz w:val="30"/>
          <w:szCs w:val="30"/>
        </w:rPr>
        <w:t>。主要原因是：</w:t>
      </w:r>
      <w:r>
        <w:rPr>
          <w:rFonts w:ascii="Times New Roman" w:eastAsia="仿宋_GB2312" w:cs="仿宋_GB2312" w:hint="eastAsia"/>
          <w:sz w:val="30"/>
          <w:szCs w:val="30"/>
        </w:rPr>
        <w:t>“过紧日子”压减经费，厉行节约，控制开支。</w:t>
      </w:r>
    </w:p>
    <w:p w:rsidR="00A65949" w:rsidRDefault="00580210">
      <w:pPr>
        <w:keepNext/>
        <w:keepLines/>
        <w:autoSpaceDE w:val="0"/>
        <w:autoSpaceDN w:val="0"/>
        <w:adjustRightInd w:val="0"/>
        <w:spacing w:line="600" w:lineRule="exact"/>
        <w:ind w:firstLine="602"/>
        <w:outlineLvl w:val="1"/>
        <w:rPr>
          <w:rFonts w:ascii="Times New Roman" w:eastAsia="黑体" w:cs="黑体"/>
          <w:b/>
          <w:bCs/>
          <w:kern w:val="0"/>
          <w:sz w:val="30"/>
          <w:szCs w:val="30"/>
        </w:rPr>
      </w:pPr>
      <w:r>
        <w:rPr>
          <w:rFonts w:ascii="Times New Roman" w:eastAsia="黑体" w:cs="黑体" w:hint="eastAsia"/>
          <w:b/>
          <w:bCs/>
          <w:kern w:val="0"/>
          <w:sz w:val="30"/>
          <w:szCs w:val="30"/>
        </w:rPr>
        <w:t>十一、政府采购支出情况说明</w:t>
      </w:r>
    </w:p>
    <w:p w:rsidR="00A65949" w:rsidRDefault="00580210">
      <w:pPr>
        <w:autoSpaceDE w:val="0"/>
        <w:autoSpaceDN w:val="0"/>
        <w:adjustRightInd w:val="0"/>
        <w:spacing w:line="600" w:lineRule="exact"/>
        <w:ind w:firstLine="600"/>
        <w:rPr>
          <w:rFonts w:ascii="Times New Roman" w:eastAsia="楷体" w:cs="Times New Roman"/>
          <w:kern w:val="0"/>
          <w:sz w:val="30"/>
          <w:szCs w:val="30"/>
        </w:rPr>
      </w:pPr>
      <w:r>
        <w:rPr>
          <w:rFonts w:ascii="Times New Roman" w:eastAsia="仿宋_GB2312" w:cs="仿宋_GB2312" w:hint="eastAsia"/>
          <w:color w:val="000000"/>
          <w:kern w:val="0"/>
          <w:sz w:val="30"/>
          <w:szCs w:val="30"/>
        </w:rPr>
        <w:t>中共天津市委市级机关工作委员会</w:t>
      </w:r>
      <w:r>
        <w:rPr>
          <w:rFonts w:ascii="Times New Roman" w:eastAsia="宋体" w:cs="宋体" w:hint="eastAsia"/>
          <w:color w:val="000000"/>
          <w:kern w:val="0"/>
          <w:sz w:val="30"/>
          <w:szCs w:val="30"/>
        </w:rPr>
        <w:t>2023</w:t>
      </w:r>
      <w:r>
        <w:rPr>
          <w:rFonts w:ascii="Times New Roman" w:eastAsia="仿宋_GB2312" w:cs="仿宋_GB2312" w:hint="eastAsia"/>
          <w:color w:val="000000"/>
          <w:kern w:val="0"/>
          <w:sz w:val="30"/>
          <w:szCs w:val="30"/>
        </w:rPr>
        <w:t>年</w:t>
      </w:r>
      <w:r>
        <w:rPr>
          <w:rFonts w:ascii="Times New Roman" w:eastAsia="仿宋_GB2312" w:cs="仿宋_GB2312" w:hint="eastAsia"/>
          <w:sz w:val="30"/>
          <w:szCs w:val="30"/>
        </w:rPr>
        <w:t>政府</w:t>
      </w:r>
      <w:r>
        <w:rPr>
          <w:rFonts w:ascii="Times New Roman" w:eastAsia="仿宋_GB2312" w:cs="仿宋_GB2312" w:hint="eastAsia"/>
          <w:color w:val="000000"/>
          <w:kern w:val="0"/>
          <w:sz w:val="30"/>
          <w:szCs w:val="30"/>
        </w:rPr>
        <w:t>采购支出总额</w:t>
      </w:r>
      <w:r>
        <w:rPr>
          <w:rFonts w:ascii="Times New Roman" w:eastAsia="仿宋_GB2312" w:cs="Times New Roman" w:hint="eastAsia"/>
          <w:kern w:val="0"/>
          <w:sz w:val="30"/>
          <w:szCs w:val="30"/>
        </w:rPr>
        <w:t>1,206,203.75</w:t>
      </w:r>
      <w:r>
        <w:rPr>
          <w:rFonts w:ascii="Times New Roman" w:eastAsia="仿宋_GB2312" w:cs="仿宋_GB2312" w:hint="eastAsia"/>
          <w:color w:val="000000"/>
          <w:kern w:val="0"/>
          <w:sz w:val="30"/>
          <w:szCs w:val="30"/>
        </w:rPr>
        <w:t>元，其中：政府采购货物支出</w:t>
      </w:r>
      <w:r>
        <w:rPr>
          <w:rFonts w:ascii="Times New Roman" w:eastAsia="仿宋_GB2312" w:cs="Times New Roman" w:hint="eastAsia"/>
          <w:kern w:val="0"/>
          <w:sz w:val="30"/>
          <w:szCs w:val="30"/>
        </w:rPr>
        <w:t>50,472.95</w:t>
      </w:r>
      <w:r>
        <w:rPr>
          <w:rFonts w:ascii="Times New Roman" w:eastAsia="仿宋_GB2312" w:cs="仿宋_GB2312" w:hint="eastAsia"/>
          <w:color w:val="000000"/>
          <w:kern w:val="0"/>
          <w:sz w:val="30"/>
          <w:szCs w:val="30"/>
        </w:rPr>
        <w:t>元、政府采购工程支出</w:t>
      </w:r>
      <w:r>
        <w:rPr>
          <w:rFonts w:ascii="Times New Roman" w:eastAsia="仿宋_GB2312" w:cs="Times New Roman" w:hint="eastAsia"/>
          <w:kern w:val="0"/>
          <w:sz w:val="30"/>
          <w:szCs w:val="30"/>
        </w:rPr>
        <w:t>0.00</w:t>
      </w:r>
      <w:r>
        <w:rPr>
          <w:rFonts w:ascii="Times New Roman" w:eastAsia="仿宋_GB2312" w:cs="仿宋_GB2312" w:hint="eastAsia"/>
          <w:color w:val="000000"/>
          <w:kern w:val="0"/>
          <w:sz w:val="30"/>
          <w:szCs w:val="30"/>
        </w:rPr>
        <w:t>元、政府采购服务支出</w:t>
      </w:r>
      <w:r>
        <w:rPr>
          <w:rFonts w:ascii="Times New Roman" w:eastAsia="仿宋_GB2312" w:cs="Times New Roman" w:hint="eastAsia"/>
          <w:kern w:val="0"/>
          <w:sz w:val="30"/>
          <w:szCs w:val="30"/>
        </w:rPr>
        <w:t>1,155,730.80</w:t>
      </w:r>
      <w:r>
        <w:rPr>
          <w:rFonts w:ascii="Times New Roman" w:eastAsia="仿宋_GB2312" w:cs="仿宋_GB2312" w:hint="eastAsia"/>
          <w:color w:val="000000"/>
          <w:kern w:val="0"/>
          <w:sz w:val="30"/>
          <w:szCs w:val="30"/>
        </w:rPr>
        <w:t>元。授予中小企业合同金额</w:t>
      </w:r>
      <w:r>
        <w:rPr>
          <w:rFonts w:ascii="Times New Roman" w:eastAsia="仿宋_GB2312" w:cs="Times New Roman" w:hint="eastAsia"/>
          <w:kern w:val="0"/>
          <w:sz w:val="30"/>
          <w:szCs w:val="30"/>
        </w:rPr>
        <w:t>512,072.95</w:t>
      </w:r>
      <w:r>
        <w:rPr>
          <w:rFonts w:ascii="Times New Roman" w:eastAsia="仿宋_GB2312" w:cs="仿宋_GB2312" w:hint="eastAsia"/>
          <w:color w:val="000000"/>
          <w:kern w:val="0"/>
          <w:sz w:val="30"/>
          <w:szCs w:val="30"/>
        </w:rPr>
        <w:t>元，占政府采购支出总额的</w:t>
      </w:r>
      <w:r>
        <w:rPr>
          <w:rFonts w:ascii="Times New Roman" w:eastAsia="仿宋_GB2312" w:cs="Times New Roman" w:hint="eastAsia"/>
          <w:kern w:val="0"/>
          <w:sz w:val="30"/>
          <w:szCs w:val="30"/>
        </w:rPr>
        <w:t>42.45%</w:t>
      </w:r>
      <w:r>
        <w:rPr>
          <w:rFonts w:ascii="Times New Roman" w:eastAsia="仿宋_GB2312" w:cs="仿宋_GB2312" w:hint="eastAsia"/>
          <w:color w:val="000000"/>
          <w:kern w:val="0"/>
          <w:sz w:val="30"/>
          <w:szCs w:val="30"/>
        </w:rPr>
        <w:t>，其中：授予小微企业合同金额</w:t>
      </w:r>
      <w:r>
        <w:rPr>
          <w:rFonts w:ascii="Times New Roman" w:eastAsia="仿宋_GB2312" w:cs="Times New Roman" w:hint="eastAsia"/>
          <w:kern w:val="0"/>
          <w:sz w:val="30"/>
          <w:szCs w:val="30"/>
        </w:rPr>
        <w:t>512,072.95</w:t>
      </w:r>
      <w:r>
        <w:rPr>
          <w:rFonts w:ascii="Times New Roman" w:eastAsia="仿宋_GB2312" w:cs="仿宋_GB2312" w:hint="eastAsia"/>
          <w:color w:val="000000"/>
          <w:kern w:val="0"/>
          <w:sz w:val="30"/>
          <w:szCs w:val="30"/>
        </w:rPr>
        <w:t>元，占政府采购支出总额的</w:t>
      </w:r>
      <w:r>
        <w:rPr>
          <w:rFonts w:ascii="Times New Roman" w:eastAsia="仿宋_GB2312" w:cs="Times New Roman" w:hint="eastAsia"/>
          <w:kern w:val="0"/>
          <w:sz w:val="30"/>
          <w:szCs w:val="30"/>
        </w:rPr>
        <w:t>42.45%</w:t>
      </w:r>
      <w:r>
        <w:rPr>
          <w:rFonts w:ascii="Times New Roman" w:eastAsia="仿宋_GB2312" w:cs="仿宋_GB2312" w:hint="eastAsia"/>
          <w:color w:val="000000"/>
          <w:kern w:val="0"/>
          <w:sz w:val="30"/>
          <w:szCs w:val="30"/>
        </w:rPr>
        <w:t>；</w:t>
      </w:r>
      <w:bookmarkStart w:id="0" w:name="_GoBack"/>
      <w:r>
        <w:rPr>
          <w:rFonts w:ascii="Times New Roman" w:eastAsia="仿宋_GB2312" w:cs="仿宋_GB2312" w:hint="eastAsia"/>
          <w:kern w:val="0"/>
          <w:sz w:val="30"/>
          <w:szCs w:val="30"/>
        </w:rPr>
        <w:t>货物采购授予中小企业合同金额</w:t>
      </w:r>
      <w:bookmarkEnd w:id="0"/>
      <w:r>
        <w:rPr>
          <w:rFonts w:ascii="Times New Roman" w:eastAsia="仿宋_GB2312" w:cs="仿宋_GB2312" w:hint="eastAsia"/>
          <w:kern w:val="0"/>
          <w:sz w:val="30"/>
          <w:szCs w:val="30"/>
        </w:rPr>
        <w:t>占货物支出金额的</w:t>
      </w:r>
      <w:r>
        <w:rPr>
          <w:rFonts w:ascii="Times New Roman" w:eastAsia="仿宋_GB2312" w:cs="仿宋_GB2312" w:hint="eastAsia"/>
          <w:sz w:val="30"/>
          <w:szCs w:val="30"/>
        </w:rPr>
        <w:t>100.0</w:t>
      </w:r>
      <w:r>
        <w:rPr>
          <w:rFonts w:ascii="Times New Roman" w:eastAsia="仿宋_GB2312" w:cs="仿宋_GB2312"/>
          <w:kern w:val="0"/>
          <w:sz w:val="30"/>
          <w:szCs w:val="30"/>
        </w:rPr>
        <w:t>%</w:t>
      </w:r>
      <w:r>
        <w:rPr>
          <w:rFonts w:ascii="Times New Roman" w:eastAsia="仿宋_GB2312" w:cs="仿宋_GB2312" w:hint="eastAsia"/>
          <w:kern w:val="0"/>
          <w:sz w:val="30"/>
          <w:szCs w:val="30"/>
        </w:rPr>
        <w:t>，工程采购授予中小企业合同金额占工程支出金额的</w:t>
      </w:r>
      <w:r>
        <w:rPr>
          <w:rFonts w:ascii="Times New Roman" w:eastAsia="仿宋_GB2312" w:cs="仿宋_GB2312" w:hint="eastAsia"/>
          <w:sz w:val="30"/>
          <w:szCs w:val="30"/>
        </w:rPr>
        <w:t>0.0</w:t>
      </w:r>
      <w:r>
        <w:rPr>
          <w:rFonts w:ascii="Times New Roman" w:eastAsia="仿宋_GB2312" w:cs="仿宋_GB2312"/>
          <w:kern w:val="0"/>
          <w:sz w:val="30"/>
          <w:szCs w:val="30"/>
        </w:rPr>
        <w:t>%</w:t>
      </w:r>
      <w:r>
        <w:rPr>
          <w:rFonts w:ascii="Times New Roman" w:eastAsia="仿宋_GB2312" w:cs="仿宋_GB2312" w:hint="eastAsia"/>
          <w:kern w:val="0"/>
          <w:sz w:val="30"/>
          <w:szCs w:val="30"/>
        </w:rPr>
        <w:t>，服务采购授予中小企业合同金额占服务支出金额的</w:t>
      </w:r>
      <w:r>
        <w:rPr>
          <w:rFonts w:ascii="Times New Roman" w:eastAsia="仿宋_GB2312" w:cs="仿宋_GB2312" w:hint="eastAsia"/>
          <w:sz w:val="30"/>
          <w:szCs w:val="30"/>
        </w:rPr>
        <w:t>39.94</w:t>
      </w:r>
      <w:r>
        <w:rPr>
          <w:rFonts w:ascii="Times New Roman" w:eastAsia="仿宋_GB2312" w:cs="仿宋_GB2312"/>
          <w:kern w:val="0"/>
          <w:sz w:val="30"/>
          <w:szCs w:val="30"/>
        </w:rPr>
        <w:t>%</w:t>
      </w:r>
      <w:r>
        <w:rPr>
          <w:rFonts w:ascii="Times New Roman" w:eastAsia="仿宋_GB2312" w:cs="仿宋_GB2312" w:hint="eastAsia"/>
          <w:kern w:val="0"/>
          <w:sz w:val="30"/>
          <w:szCs w:val="30"/>
        </w:rPr>
        <w:t>。</w:t>
      </w:r>
    </w:p>
    <w:p w:rsidR="00A65949" w:rsidRDefault="00580210">
      <w:pPr>
        <w:autoSpaceDE w:val="0"/>
        <w:autoSpaceDN w:val="0"/>
        <w:adjustRightInd w:val="0"/>
        <w:spacing w:line="600" w:lineRule="exact"/>
        <w:ind w:firstLine="600"/>
        <w:rPr>
          <w:rFonts w:ascii="Times New Roman" w:eastAsia="黑体" w:cs="黑体"/>
          <w:b/>
          <w:bCs/>
          <w:kern w:val="0"/>
          <w:sz w:val="30"/>
          <w:szCs w:val="30"/>
        </w:rPr>
      </w:pPr>
      <w:r>
        <w:rPr>
          <w:rFonts w:ascii="Times New Roman" w:eastAsia="黑体" w:cs="黑体" w:hint="eastAsia"/>
          <w:b/>
          <w:bCs/>
          <w:kern w:val="0"/>
          <w:sz w:val="30"/>
          <w:szCs w:val="30"/>
          <w:lang w:val="zh-CN"/>
        </w:rPr>
        <w:t>十二、</w:t>
      </w:r>
      <w:r>
        <w:rPr>
          <w:rFonts w:ascii="Times New Roman" w:eastAsia="黑体" w:cs="黑体" w:hint="eastAsia"/>
          <w:b/>
          <w:bCs/>
          <w:kern w:val="0"/>
          <w:sz w:val="30"/>
          <w:szCs w:val="30"/>
        </w:rPr>
        <w:t>国有资产占有使用情况说明</w:t>
      </w:r>
    </w:p>
    <w:p w:rsidR="00A65949" w:rsidRDefault="00580210">
      <w:pPr>
        <w:autoSpaceDE w:val="0"/>
        <w:autoSpaceDN w:val="0"/>
        <w:adjustRightInd w:val="0"/>
        <w:spacing w:line="600" w:lineRule="exact"/>
        <w:ind w:firstLine="720"/>
        <w:rPr>
          <w:rFonts w:ascii="Times New Roman" w:eastAsia="仿宋_GB2312" w:cs="Times New Roman"/>
          <w:color w:val="000000"/>
          <w:kern w:val="0"/>
          <w:sz w:val="30"/>
          <w:szCs w:val="30"/>
        </w:rPr>
      </w:pPr>
      <w:r>
        <w:rPr>
          <w:rFonts w:ascii="Times New Roman" w:eastAsia="仿宋_GB2312" w:cs="仿宋_GB2312" w:hint="eastAsia"/>
          <w:color w:val="000000"/>
          <w:kern w:val="0"/>
          <w:sz w:val="30"/>
          <w:szCs w:val="30"/>
        </w:rPr>
        <w:t>截至</w:t>
      </w:r>
      <w:r>
        <w:rPr>
          <w:rFonts w:ascii="Times New Roman" w:eastAsia="宋体" w:cs="宋体"/>
          <w:color w:val="000000"/>
          <w:kern w:val="0"/>
          <w:sz w:val="30"/>
          <w:szCs w:val="30"/>
        </w:rPr>
        <w:t>202</w:t>
      </w:r>
      <w:r>
        <w:rPr>
          <w:rFonts w:ascii="Times New Roman" w:eastAsia="宋体" w:cs="宋体" w:hint="eastAsia"/>
          <w:color w:val="000000"/>
          <w:kern w:val="0"/>
          <w:sz w:val="30"/>
          <w:szCs w:val="30"/>
        </w:rPr>
        <w:t>3</w:t>
      </w:r>
      <w:r>
        <w:rPr>
          <w:rFonts w:ascii="Times New Roman" w:eastAsia="仿宋_GB2312" w:cs="仿宋_GB2312" w:hint="eastAsia"/>
          <w:color w:val="000000"/>
          <w:kern w:val="0"/>
          <w:sz w:val="30"/>
          <w:szCs w:val="30"/>
        </w:rPr>
        <w:t>年</w:t>
      </w:r>
      <w:r>
        <w:rPr>
          <w:rFonts w:ascii="Times New Roman" w:eastAsia="仿宋_GB2312" w:cs="Times New Roman"/>
          <w:color w:val="000000"/>
          <w:kern w:val="0"/>
          <w:sz w:val="30"/>
          <w:szCs w:val="30"/>
        </w:rPr>
        <w:t>12</w:t>
      </w:r>
      <w:r>
        <w:rPr>
          <w:rFonts w:ascii="Times New Roman" w:eastAsia="仿宋_GB2312" w:cs="仿宋_GB2312" w:hint="eastAsia"/>
          <w:color w:val="000000"/>
          <w:kern w:val="0"/>
          <w:sz w:val="30"/>
          <w:szCs w:val="30"/>
        </w:rPr>
        <w:t>月</w:t>
      </w:r>
      <w:r>
        <w:rPr>
          <w:rFonts w:ascii="Times New Roman" w:eastAsia="仿宋_GB2312" w:cs="Times New Roman"/>
          <w:color w:val="000000"/>
          <w:kern w:val="0"/>
          <w:sz w:val="30"/>
          <w:szCs w:val="30"/>
        </w:rPr>
        <w:t>31</w:t>
      </w:r>
      <w:r>
        <w:rPr>
          <w:rFonts w:ascii="Times New Roman" w:eastAsia="仿宋_GB2312" w:cs="仿宋_GB2312" w:hint="eastAsia"/>
          <w:color w:val="000000"/>
          <w:kern w:val="0"/>
          <w:sz w:val="30"/>
          <w:szCs w:val="30"/>
        </w:rPr>
        <w:t>日，中共天津市委市级机关工作委员会共有车辆</w:t>
      </w:r>
      <w:r>
        <w:rPr>
          <w:rFonts w:ascii="Times New Roman" w:eastAsia="仿宋_GB2312" w:cs="Times New Roman" w:hint="eastAsia"/>
          <w:kern w:val="0"/>
          <w:sz w:val="30"/>
          <w:szCs w:val="30"/>
        </w:rPr>
        <w:t>0</w:t>
      </w:r>
      <w:r>
        <w:rPr>
          <w:rFonts w:ascii="Times New Roman" w:eastAsia="仿宋_GB2312" w:cs="仿宋_GB2312" w:hint="eastAsia"/>
          <w:color w:val="000000"/>
          <w:kern w:val="0"/>
          <w:sz w:val="30"/>
          <w:szCs w:val="30"/>
        </w:rPr>
        <w:t>辆，其中：</w:t>
      </w:r>
      <w:r>
        <w:rPr>
          <w:rFonts w:ascii="Times New Roman" w:eastAsia="仿宋_GB2312" w:cs="Times New Roman"/>
          <w:kern w:val="0"/>
          <w:sz w:val="30"/>
          <w:szCs w:val="30"/>
        </w:rPr>
        <w:t>副部（省）级及以上领导用车</w:t>
      </w:r>
      <w:r>
        <w:rPr>
          <w:rFonts w:ascii="Times New Roman" w:eastAsia="仿宋_GB2312" w:cs="Times New Roman" w:hint="eastAsia"/>
          <w:kern w:val="0"/>
          <w:sz w:val="30"/>
          <w:szCs w:val="30"/>
        </w:rPr>
        <w:t>0</w:t>
      </w:r>
      <w:r>
        <w:rPr>
          <w:rFonts w:ascii="Times New Roman" w:eastAsia="仿宋_GB2312" w:cs="Times New Roman"/>
          <w:kern w:val="0"/>
          <w:sz w:val="30"/>
          <w:szCs w:val="30"/>
        </w:rPr>
        <w:t>辆</w:t>
      </w:r>
      <w:r>
        <w:rPr>
          <w:rFonts w:eastAsia="仿宋_GB2312"/>
          <w:sz w:val="30"/>
          <w:szCs w:val="30"/>
        </w:rPr>
        <w:t>、</w:t>
      </w:r>
      <w:r>
        <w:rPr>
          <w:rFonts w:ascii="Times New Roman" w:eastAsia="仿宋_GB2312" w:cs="Times New Roman"/>
          <w:kern w:val="0"/>
          <w:sz w:val="30"/>
          <w:szCs w:val="30"/>
        </w:rPr>
        <w:t>主要</w:t>
      </w:r>
      <w:r>
        <w:rPr>
          <w:rFonts w:ascii="Times New Roman" w:eastAsia="仿宋_GB2312" w:cs="Times New Roman" w:hint="eastAsia"/>
          <w:kern w:val="0"/>
          <w:sz w:val="30"/>
          <w:szCs w:val="30"/>
        </w:rPr>
        <w:t>负责人</w:t>
      </w:r>
      <w:r>
        <w:rPr>
          <w:rFonts w:ascii="Times New Roman" w:eastAsia="仿宋_GB2312" w:cs="Times New Roman"/>
          <w:kern w:val="0"/>
          <w:sz w:val="30"/>
          <w:szCs w:val="30"/>
        </w:rPr>
        <w:t>用车</w:t>
      </w:r>
      <w:r>
        <w:rPr>
          <w:rFonts w:ascii="Times New Roman" w:eastAsia="仿宋_GB2312" w:cs="Times New Roman" w:hint="eastAsia"/>
          <w:kern w:val="0"/>
          <w:sz w:val="30"/>
          <w:szCs w:val="30"/>
        </w:rPr>
        <w:t>0</w:t>
      </w:r>
      <w:r>
        <w:rPr>
          <w:rFonts w:ascii="Times New Roman" w:eastAsia="仿宋_GB2312" w:cs="Times New Roman"/>
          <w:kern w:val="0"/>
          <w:sz w:val="30"/>
          <w:szCs w:val="30"/>
        </w:rPr>
        <w:t>辆</w:t>
      </w:r>
      <w:r>
        <w:rPr>
          <w:rFonts w:eastAsia="仿宋_GB2312"/>
          <w:sz w:val="30"/>
          <w:szCs w:val="30"/>
        </w:rPr>
        <w:t>、</w:t>
      </w:r>
      <w:r>
        <w:rPr>
          <w:rFonts w:ascii="Times New Roman" w:eastAsia="仿宋_GB2312" w:cs="Times New Roman"/>
          <w:kern w:val="0"/>
          <w:sz w:val="30"/>
          <w:szCs w:val="30"/>
        </w:rPr>
        <w:t>机要通信用车</w:t>
      </w:r>
      <w:r>
        <w:rPr>
          <w:rFonts w:ascii="Times New Roman" w:eastAsia="仿宋_GB2312" w:cs="Times New Roman" w:hint="eastAsia"/>
          <w:kern w:val="0"/>
          <w:sz w:val="30"/>
          <w:szCs w:val="30"/>
        </w:rPr>
        <w:t>0</w:t>
      </w:r>
      <w:r>
        <w:rPr>
          <w:rFonts w:ascii="Times New Roman" w:eastAsia="仿宋_GB2312" w:cs="Times New Roman"/>
          <w:kern w:val="0"/>
          <w:sz w:val="30"/>
          <w:szCs w:val="30"/>
        </w:rPr>
        <w:t>辆</w:t>
      </w:r>
      <w:r>
        <w:rPr>
          <w:rFonts w:eastAsia="仿宋_GB2312"/>
          <w:sz w:val="30"/>
          <w:szCs w:val="30"/>
        </w:rPr>
        <w:t>、</w:t>
      </w:r>
      <w:r>
        <w:rPr>
          <w:rFonts w:ascii="Times New Roman" w:eastAsia="仿宋_GB2312" w:cs="Times New Roman"/>
          <w:kern w:val="0"/>
          <w:sz w:val="30"/>
          <w:szCs w:val="30"/>
        </w:rPr>
        <w:t>应急保障用车</w:t>
      </w:r>
      <w:r>
        <w:rPr>
          <w:rFonts w:ascii="Times New Roman" w:eastAsia="仿宋_GB2312" w:cs="Times New Roman" w:hint="eastAsia"/>
          <w:kern w:val="0"/>
          <w:sz w:val="30"/>
          <w:szCs w:val="30"/>
        </w:rPr>
        <w:t>0</w:t>
      </w:r>
      <w:r>
        <w:rPr>
          <w:rFonts w:ascii="Times New Roman" w:eastAsia="仿宋_GB2312" w:cs="Times New Roman"/>
          <w:kern w:val="0"/>
          <w:sz w:val="30"/>
          <w:szCs w:val="30"/>
        </w:rPr>
        <w:t>辆</w:t>
      </w:r>
      <w:r>
        <w:rPr>
          <w:rFonts w:eastAsia="仿宋_GB2312"/>
          <w:sz w:val="30"/>
          <w:szCs w:val="30"/>
        </w:rPr>
        <w:t>、</w:t>
      </w:r>
      <w:r>
        <w:rPr>
          <w:rFonts w:ascii="Times New Roman" w:eastAsia="仿宋_GB2312" w:cs="Times New Roman"/>
          <w:kern w:val="0"/>
          <w:sz w:val="30"/>
          <w:szCs w:val="30"/>
        </w:rPr>
        <w:t>执法执勤用车</w:t>
      </w:r>
      <w:r>
        <w:rPr>
          <w:rFonts w:ascii="Times New Roman" w:eastAsia="仿宋_GB2312" w:cs="Times New Roman" w:hint="eastAsia"/>
          <w:kern w:val="0"/>
          <w:sz w:val="30"/>
          <w:szCs w:val="30"/>
        </w:rPr>
        <w:t>0</w:t>
      </w:r>
      <w:r>
        <w:rPr>
          <w:rFonts w:ascii="Times New Roman" w:eastAsia="仿宋_GB2312" w:cs="Times New Roman"/>
          <w:kern w:val="0"/>
          <w:sz w:val="30"/>
          <w:szCs w:val="30"/>
        </w:rPr>
        <w:t>辆</w:t>
      </w:r>
      <w:r>
        <w:rPr>
          <w:rFonts w:eastAsia="仿宋_GB2312"/>
          <w:sz w:val="30"/>
          <w:szCs w:val="30"/>
        </w:rPr>
        <w:t>、</w:t>
      </w:r>
      <w:r>
        <w:rPr>
          <w:rFonts w:ascii="Times New Roman" w:eastAsia="仿宋_GB2312" w:cs="Times New Roman"/>
          <w:kern w:val="0"/>
          <w:sz w:val="30"/>
          <w:szCs w:val="30"/>
        </w:rPr>
        <w:lastRenderedPageBreak/>
        <w:t>特种专业技术用车</w:t>
      </w:r>
      <w:r>
        <w:rPr>
          <w:rFonts w:ascii="Times New Roman" w:eastAsia="仿宋_GB2312" w:cs="Times New Roman" w:hint="eastAsia"/>
          <w:kern w:val="0"/>
          <w:sz w:val="30"/>
          <w:szCs w:val="30"/>
        </w:rPr>
        <w:t>0</w:t>
      </w:r>
      <w:r>
        <w:rPr>
          <w:rFonts w:ascii="Times New Roman" w:eastAsia="仿宋_GB2312" w:cs="Times New Roman"/>
          <w:kern w:val="0"/>
          <w:sz w:val="30"/>
          <w:szCs w:val="30"/>
        </w:rPr>
        <w:t>辆</w:t>
      </w:r>
      <w:r>
        <w:rPr>
          <w:rFonts w:eastAsia="仿宋_GB2312"/>
          <w:sz w:val="30"/>
          <w:szCs w:val="30"/>
        </w:rPr>
        <w:t>、</w:t>
      </w:r>
      <w:r>
        <w:rPr>
          <w:rFonts w:ascii="Times New Roman" w:eastAsia="仿宋_GB2312" w:cs="Times New Roman"/>
          <w:kern w:val="0"/>
          <w:sz w:val="30"/>
          <w:szCs w:val="30"/>
        </w:rPr>
        <w:t>离退休干部</w:t>
      </w:r>
      <w:r>
        <w:rPr>
          <w:rFonts w:ascii="Times New Roman" w:eastAsia="仿宋_GB2312" w:cs="Times New Roman" w:hint="eastAsia"/>
          <w:kern w:val="0"/>
          <w:sz w:val="30"/>
          <w:szCs w:val="30"/>
        </w:rPr>
        <w:t>服务</w:t>
      </w:r>
      <w:r>
        <w:rPr>
          <w:rFonts w:ascii="Times New Roman" w:eastAsia="仿宋_GB2312" w:cs="Times New Roman"/>
          <w:kern w:val="0"/>
          <w:sz w:val="30"/>
          <w:szCs w:val="30"/>
        </w:rPr>
        <w:t>用车</w:t>
      </w:r>
      <w:r>
        <w:rPr>
          <w:rFonts w:ascii="Times New Roman" w:eastAsia="仿宋_GB2312" w:cs="Times New Roman" w:hint="eastAsia"/>
          <w:kern w:val="0"/>
          <w:sz w:val="30"/>
          <w:szCs w:val="30"/>
        </w:rPr>
        <w:t>0</w:t>
      </w:r>
      <w:r>
        <w:rPr>
          <w:rFonts w:ascii="Times New Roman" w:eastAsia="仿宋_GB2312" w:cs="Times New Roman"/>
          <w:kern w:val="0"/>
          <w:sz w:val="30"/>
          <w:szCs w:val="30"/>
        </w:rPr>
        <w:t>辆</w:t>
      </w:r>
      <w:r>
        <w:rPr>
          <w:rFonts w:eastAsia="仿宋_GB2312"/>
          <w:sz w:val="30"/>
          <w:szCs w:val="30"/>
        </w:rPr>
        <w:t>、</w:t>
      </w:r>
      <w:r>
        <w:rPr>
          <w:rFonts w:ascii="Times New Roman" w:eastAsia="仿宋_GB2312" w:cs="Times New Roman"/>
          <w:kern w:val="0"/>
          <w:sz w:val="30"/>
          <w:szCs w:val="30"/>
        </w:rPr>
        <w:t>其他用车</w:t>
      </w:r>
      <w:r>
        <w:rPr>
          <w:rFonts w:ascii="Times New Roman" w:eastAsia="仿宋_GB2312" w:cs="Times New Roman" w:hint="eastAsia"/>
          <w:kern w:val="0"/>
          <w:sz w:val="30"/>
          <w:szCs w:val="30"/>
        </w:rPr>
        <w:t>0</w:t>
      </w:r>
      <w:r>
        <w:rPr>
          <w:rFonts w:ascii="Times New Roman" w:eastAsia="仿宋_GB2312" w:cs="Times New Roman"/>
          <w:kern w:val="0"/>
          <w:sz w:val="30"/>
          <w:szCs w:val="30"/>
        </w:rPr>
        <w:t>辆</w:t>
      </w:r>
      <w:r>
        <w:rPr>
          <w:rFonts w:ascii="Times New Roman" w:eastAsia="仿宋_GB2312" w:cs="Times New Roman" w:hint="eastAsia"/>
          <w:kern w:val="0"/>
          <w:sz w:val="30"/>
          <w:szCs w:val="30"/>
        </w:rPr>
        <w:t>，其他用车主要包括</w:t>
      </w:r>
      <w:r>
        <w:rPr>
          <w:rFonts w:ascii="Times New Roman" w:eastAsia="仿宋_GB2312" w:cs="仿宋_GB2312" w:hint="eastAsia"/>
          <w:kern w:val="0"/>
          <w:sz w:val="30"/>
          <w:szCs w:val="30"/>
          <w:lang w:val="zh-CN"/>
        </w:rPr>
        <w:t>。</w:t>
      </w:r>
      <w:r>
        <w:rPr>
          <w:rFonts w:ascii="Times New Roman" w:eastAsia="仿宋_GB2312" w:cs="仿宋_GB2312" w:hint="eastAsia"/>
          <w:kern w:val="0"/>
          <w:sz w:val="30"/>
          <w:szCs w:val="30"/>
        </w:rPr>
        <w:t>单价</w:t>
      </w:r>
      <w:r>
        <w:rPr>
          <w:rFonts w:ascii="Times New Roman" w:eastAsia="仿宋_GB2312" w:cs="仿宋_GB2312"/>
          <w:kern w:val="0"/>
          <w:sz w:val="30"/>
          <w:szCs w:val="30"/>
        </w:rPr>
        <w:t>100</w:t>
      </w:r>
      <w:r>
        <w:rPr>
          <w:rFonts w:ascii="Times New Roman" w:eastAsia="仿宋_GB2312" w:cs="仿宋_GB2312" w:hint="eastAsia"/>
          <w:kern w:val="0"/>
          <w:sz w:val="30"/>
          <w:szCs w:val="30"/>
        </w:rPr>
        <w:t>万元以上的设备</w:t>
      </w:r>
      <w:r>
        <w:rPr>
          <w:rFonts w:ascii="Times New Roman" w:eastAsia="仿宋_GB2312" w:cs="Times New Roman" w:hint="eastAsia"/>
          <w:kern w:val="0"/>
          <w:sz w:val="30"/>
          <w:szCs w:val="30"/>
        </w:rPr>
        <w:t>0</w:t>
      </w:r>
      <w:r>
        <w:rPr>
          <w:rFonts w:ascii="Times New Roman" w:eastAsia="仿宋_GB2312" w:cs="仿宋_GB2312" w:hint="eastAsia"/>
          <w:kern w:val="0"/>
          <w:sz w:val="30"/>
          <w:szCs w:val="30"/>
        </w:rPr>
        <w:t>台（套）。</w:t>
      </w:r>
    </w:p>
    <w:p w:rsidR="00A65949" w:rsidRDefault="00580210">
      <w:pPr>
        <w:autoSpaceDE w:val="0"/>
        <w:autoSpaceDN w:val="0"/>
        <w:adjustRightInd w:val="0"/>
        <w:spacing w:line="600" w:lineRule="exact"/>
        <w:ind w:firstLine="600"/>
        <w:rPr>
          <w:rFonts w:ascii="Times New Roman" w:eastAsia="仿宋_GB2312" w:cs="仿宋_GB2312"/>
          <w:sz w:val="30"/>
          <w:szCs w:val="30"/>
        </w:rPr>
      </w:pPr>
      <w:r>
        <w:rPr>
          <w:rFonts w:ascii="Times New Roman" w:eastAsia="仿宋_GB2312" w:cs="仿宋_GB2312" w:hint="eastAsia"/>
          <w:sz w:val="30"/>
          <w:szCs w:val="30"/>
        </w:rPr>
        <w:t>中共天津市委市级机关工作委员会无国有资产占有使用情况。</w:t>
      </w:r>
    </w:p>
    <w:p w:rsidR="00A65949" w:rsidRDefault="00580210">
      <w:pPr>
        <w:autoSpaceDE w:val="0"/>
        <w:autoSpaceDN w:val="0"/>
        <w:adjustRightInd w:val="0"/>
        <w:spacing w:line="600" w:lineRule="exact"/>
        <w:ind w:firstLine="600"/>
        <w:rPr>
          <w:rFonts w:ascii="Times New Roman" w:eastAsia="黑体" w:cs="黑体"/>
          <w:b/>
          <w:bCs/>
          <w:kern w:val="0"/>
          <w:sz w:val="30"/>
          <w:szCs w:val="30"/>
        </w:rPr>
      </w:pPr>
      <w:r>
        <w:rPr>
          <w:rFonts w:ascii="Times New Roman" w:eastAsia="黑体" w:cs="黑体" w:hint="eastAsia"/>
          <w:b/>
          <w:bCs/>
          <w:kern w:val="0"/>
          <w:sz w:val="30"/>
          <w:szCs w:val="30"/>
          <w:lang w:val="zh-CN"/>
        </w:rPr>
        <w:t>十三、</w:t>
      </w:r>
      <w:r>
        <w:rPr>
          <w:rFonts w:ascii="Times New Roman" w:eastAsia="黑体" w:cs="黑体" w:hint="eastAsia"/>
          <w:b/>
          <w:bCs/>
          <w:kern w:val="0"/>
          <w:sz w:val="30"/>
          <w:szCs w:val="30"/>
        </w:rPr>
        <w:t>预算绩效情况说明</w:t>
      </w:r>
    </w:p>
    <w:p w:rsidR="00A65949" w:rsidRDefault="00580210">
      <w:pPr>
        <w:autoSpaceDE w:val="0"/>
        <w:autoSpaceDN w:val="0"/>
        <w:adjustRightInd w:val="0"/>
        <w:spacing w:line="600" w:lineRule="exact"/>
        <w:ind w:firstLine="600"/>
        <w:rPr>
          <w:rFonts w:ascii="Times New Roman" w:eastAsia="仿宋_GB2312" w:cs="仿宋_GB2312"/>
          <w:kern w:val="0"/>
          <w:sz w:val="30"/>
          <w:szCs w:val="30"/>
        </w:rPr>
      </w:pPr>
      <w:r>
        <w:rPr>
          <w:rFonts w:ascii="Times New Roman" w:eastAsia="仿宋_GB2312" w:cs="仿宋_GB2312" w:hint="eastAsia"/>
          <w:sz w:val="30"/>
          <w:szCs w:val="30"/>
        </w:rPr>
        <w:t>根据预算绩效管理要求，中共天津市委市级机关工作委员会</w:t>
      </w:r>
      <w:r>
        <w:rPr>
          <w:rFonts w:ascii="Times New Roman" w:eastAsia="仿宋_GB2312" w:cs="仿宋_GB2312" w:hint="eastAsia"/>
          <w:sz w:val="30"/>
          <w:szCs w:val="30"/>
        </w:rPr>
        <w:t>2023</w:t>
      </w:r>
      <w:r>
        <w:rPr>
          <w:rFonts w:ascii="Times New Roman" w:eastAsia="仿宋_GB2312" w:cs="仿宋_GB2312" w:hint="eastAsia"/>
          <w:sz w:val="30"/>
          <w:szCs w:val="30"/>
        </w:rPr>
        <w:t>年度已对</w:t>
      </w:r>
      <w:r>
        <w:rPr>
          <w:rFonts w:ascii="Times New Roman" w:eastAsia="仿宋_GB2312" w:cs="仿宋_GB2312" w:hint="eastAsia"/>
          <w:sz w:val="30"/>
          <w:szCs w:val="30"/>
        </w:rPr>
        <w:t>3</w:t>
      </w:r>
      <w:r>
        <w:rPr>
          <w:rFonts w:ascii="Times New Roman" w:eastAsia="仿宋_GB2312" w:cs="仿宋_GB2312" w:hint="eastAsia"/>
          <w:sz w:val="30"/>
          <w:szCs w:val="30"/>
        </w:rPr>
        <w:t>个市级项目开展绩效自评，涉及金额</w:t>
      </w:r>
      <w:r>
        <w:rPr>
          <w:rFonts w:ascii="Times New Roman" w:eastAsia="仿宋_GB2312" w:cs="仿宋_GB2312" w:hint="eastAsia"/>
          <w:sz w:val="30"/>
          <w:szCs w:val="30"/>
        </w:rPr>
        <w:t>2,241,891.70</w:t>
      </w:r>
      <w:r>
        <w:rPr>
          <w:rFonts w:ascii="Times New Roman" w:eastAsia="仿宋_GB2312" w:cs="仿宋_GB2312" w:hint="eastAsia"/>
          <w:sz w:val="30"/>
          <w:szCs w:val="30"/>
        </w:rPr>
        <w:t>元，自评结果已随部门决算一并公开。</w:t>
      </w:r>
    </w:p>
    <w:p w:rsidR="00A65949" w:rsidRDefault="00580210">
      <w:pPr>
        <w:autoSpaceDE w:val="0"/>
        <w:autoSpaceDN w:val="0"/>
        <w:adjustRightInd w:val="0"/>
        <w:spacing w:line="600" w:lineRule="exact"/>
        <w:ind w:firstLine="600"/>
        <w:rPr>
          <w:rFonts w:ascii="Times New Roman" w:eastAsia="仿宋_GB2312" w:cs="仿宋_GB2312"/>
          <w:kern w:val="0"/>
          <w:sz w:val="30"/>
          <w:szCs w:val="30"/>
        </w:rPr>
      </w:pPr>
      <w:r>
        <w:rPr>
          <w:rFonts w:ascii="Times New Roman" w:eastAsia="黑体" w:cs="黑体" w:hint="eastAsia"/>
          <w:b/>
          <w:bCs/>
          <w:kern w:val="0"/>
          <w:sz w:val="30"/>
          <w:szCs w:val="30"/>
          <w:lang w:val="zh-CN"/>
        </w:rPr>
        <w:t>十四、</w:t>
      </w:r>
      <w:r>
        <w:rPr>
          <w:rFonts w:ascii="Times New Roman" w:eastAsia="黑体" w:cs="黑体" w:hint="eastAsia"/>
          <w:b/>
          <w:bCs/>
          <w:kern w:val="0"/>
          <w:sz w:val="30"/>
          <w:szCs w:val="30"/>
        </w:rPr>
        <w:t>教育、医疗卫生、社会保障和就业、住房保障、涉农补贴等民生支出情况说明</w:t>
      </w:r>
    </w:p>
    <w:p w:rsidR="00A65949" w:rsidRDefault="00580210">
      <w:pPr>
        <w:autoSpaceDE w:val="0"/>
        <w:autoSpaceDN w:val="0"/>
        <w:adjustRightInd w:val="0"/>
        <w:spacing w:line="600" w:lineRule="exact"/>
        <w:ind w:firstLine="600"/>
        <w:rPr>
          <w:rFonts w:ascii="Times New Roman" w:eastAsia="仿宋_GB2312" w:cs="仿宋_GB2312"/>
          <w:kern w:val="0"/>
          <w:sz w:val="30"/>
          <w:szCs w:val="30"/>
        </w:rPr>
      </w:pPr>
      <w:r>
        <w:rPr>
          <w:rFonts w:ascii="Times New Roman" w:eastAsia="仿宋_GB2312" w:cs="仿宋_GB2312" w:hint="eastAsia"/>
          <w:sz w:val="30"/>
          <w:szCs w:val="30"/>
        </w:rPr>
        <w:t>中共天津市委市级机关工作委员会不属于乡、镇、街级单位，不涉及公开</w:t>
      </w:r>
      <w:r>
        <w:rPr>
          <w:rFonts w:ascii="Times New Roman" w:eastAsia="仿宋_GB2312" w:cs="仿宋_GB2312" w:hint="eastAsia"/>
          <w:sz w:val="30"/>
          <w:szCs w:val="30"/>
        </w:rPr>
        <w:t>2023</w:t>
      </w:r>
      <w:r>
        <w:rPr>
          <w:rFonts w:ascii="Times New Roman" w:eastAsia="仿宋_GB2312" w:cs="仿宋_GB2312" w:hint="eastAsia"/>
          <w:sz w:val="30"/>
          <w:szCs w:val="30"/>
        </w:rPr>
        <w:t>年度教育、医疗卫生、社会保障和就业、住房保障、涉农补贴等民生支出情况。</w:t>
      </w:r>
    </w:p>
    <w:p w:rsidR="00A65949" w:rsidRDefault="00580210">
      <w:pPr>
        <w:autoSpaceDE w:val="0"/>
        <w:autoSpaceDN w:val="0"/>
        <w:adjustRightInd w:val="0"/>
        <w:rPr>
          <w:rFonts w:ascii="Times New Roman" w:eastAsia="仿宋_GB2312" w:cs="仿宋_GB2312"/>
          <w:b/>
          <w:bCs/>
          <w:color w:val="000000"/>
          <w:kern w:val="0"/>
          <w:sz w:val="30"/>
          <w:szCs w:val="30"/>
        </w:rPr>
      </w:pPr>
      <w:r>
        <w:rPr>
          <w:rFonts w:ascii="Times New Roman" w:eastAsia="仿宋_GB2312" w:cs="仿宋_GB2312"/>
          <w:b/>
          <w:bCs/>
          <w:color w:val="000000"/>
          <w:kern w:val="0"/>
          <w:sz w:val="30"/>
          <w:szCs w:val="30"/>
        </w:rPr>
        <w:br w:type="page"/>
      </w:r>
    </w:p>
    <w:p w:rsidR="00A65949" w:rsidRDefault="00580210">
      <w:pPr>
        <w:keepNext/>
        <w:keepLines/>
        <w:autoSpaceDE w:val="0"/>
        <w:autoSpaceDN w:val="0"/>
        <w:adjustRightInd w:val="0"/>
        <w:spacing w:line="600" w:lineRule="exact"/>
        <w:jc w:val="center"/>
        <w:outlineLvl w:val="0"/>
        <w:rPr>
          <w:rFonts w:ascii="Times New Roman" w:eastAsia="方正小标宋简体" w:cs="方正小标宋简体"/>
          <w:kern w:val="44"/>
          <w:sz w:val="44"/>
          <w:szCs w:val="44"/>
        </w:rPr>
      </w:pPr>
      <w:r>
        <w:rPr>
          <w:rFonts w:ascii="Times New Roman" w:eastAsia="方正小标宋简体" w:cs="方正小标宋简体" w:hint="eastAsia"/>
          <w:kern w:val="44"/>
          <w:sz w:val="44"/>
          <w:szCs w:val="44"/>
        </w:rPr>
        <w:t>第四部分</w:t>
      </w:r>
      <w:r>
        <w:rPr>
          <w:rFonts w:ascii="Times New Roman" w:eastAsia="方正小标宋简体" w:cs="方正小标宋简体" w:hint="eastAsia"/>
          <w:kern w:val="44"/>
          <w:sz w:val="44"/>
          <w:szCs w:val="44"/>
        </w:rPr>
        <w:t xml:space="preserve"> </w:t>
      </w:r>
      <w:r>
        <w:rPr>
          <w:rFonts w:ascii="Times New Roman" w:eastAsia="方正小标宋简体" w:cs="方正小标宋简体" w:hint="eastAsia"/>
          <w:kern w:val="44"/>
          <w:sz w:val="44"/>
          <w:szCs w:val="44"/>
        </w:rPr>
        <w:t>名词解释</w:t>
      </w:r>
    </w:p>
    <w:p w:rsidR="00A65949" w:rsidRDefault="00A65949">
      <w:pPr>
        <w:autoSpaceDE w:val="0"/>
        <w:autoSpaceDN w:val="0"/>
        <w:adjustRightInd w:val="0"/>
        <w:spacing w:line="600" w:lineRule="exact"/>
        <w:ind w:firstLine="600"/>
        <w:rPr>
          <w:rFonts w:ascii="Times New Roman" w:eastAsia="仿宋_GB2312" w:cs="仿宋_GB2312"/>
          <w:kern w:val="0"/>
          <w:sz w:val="30"/>
          <w:szCs w:val="30"/>
        </w:rPr>
      </w:pPr>
    </w:p>
    <w:p w:rsidR="00A65949" w:rsidRDefault="00580210">
      <w:pPr>
        <w:autoSpaceDE w:val="0"/>
        <w:autoSpaceDN w:val="0"/>
        <w:adjustRightInd w:val="0"/>
        <w:spacing w:line="600" w:lineRule="exact"/>
        <w:ind w:firstLine="600"/>
        <w:rPr>
          <w:rFonts w:ascii="Times New Roman" w:eastAsia="仿宋_GB2312" w:cs="仿宋_GB2312"/>
          <w:kern w:val="0"/>
          <w:sz w:val="30"/>
          <w:szCs w:val="30"/>
        </w:rPr>
      </w:pPr>
      <w:r>
        <w:rPr>
          <w:rFonts w:ascii="Times New Roman" w:eastAsia="仿宋_GB2312" w:cs="仿宋_GB2312" w:hint="eastAsia"/>
          <w:kern w:val="0"/>
          <w:sz w:val="30"/>
          <w:szCs w:val="30"/>
        </w:rPr>
        <w:t>1</w:t>
      </w:r>
      <w:r>
        <w:rPr>
          <w:rFonts w:ascii="Times New Roman" w:eastAsia="仿宋_GB2312" w:cs="仿宋_GB2312"/>
          <w:kern w:val="0"/>
          <w:sz w:val="30"/>
          <w:szCs w:val="30"/>
        </w:rPr>
        <w:t>.</w:t>
      </w:r>
      <w:r>
        <w:rPr>
          <w:rFonts w:ascii="Times New Roman" w:eastAsia="仿宋_GB2312"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A65949" w:rsidRDefault="00580210">
      <w:pPr>
        <w:autoSpaceDE w:val="0"/>
        <w:autoSpaceDN w:val="0"/>
        <w:adjustRightInd w:val="0"/>
        <w:spacing w:line="600" w:lineRule="exact"/>
        <w:ind w:firstLine="600"/>
        <w:rPr>
          <w:rFonts w:ascii="Times New Roman" w:eastAsia="仿宋_GB2312" w:cs="仿宋_GB2312"/>
          <w:kern w:val="0"/>
          <w:sz w:val="30"/>
          <w:szCs w:val="30"/>
        </w:rPr>
      </w:pPr>
      <w:r>
        <w:rPr>
          <w:rFonts w:ascii="Times New Roman" w:eastAsia="仿宋_GB2312" w:cs="仿宋_GB2312"/>
          <w:kern w:val="0"/>
          <w:sz w:val="30"/>
          <w:szCs w:val="30"/>
        </w:rPr>
        <w:t>2.</w:t>
      </w:r>
      <w:r>
        <w:rPr>
          <w:rFonts w:ascii="Times New Roman" w:eastAsia="仿宋_GB2312"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A65949" w:rsidRDefault="00580210">
      <w:pPr>
        <w:autoSpaceDE w:val="0"/>
        <w:autoSpaceDN w:val="0"/>
        <w:adjustRightInd w:val="0"/>
        <w:spacing w:line="600" w:lineRule="exact"/>
        <w:ind w:firstLine="600"/>
        <w:rPr>
          <w:rFonts w:ascii="Times New Roman"/>
        </w:rPr>
      </w:pPr>
      <w:r>
        <w:rPr>
          <w:rFonts w:ascii="Times New Roman" w:eastAsia="仿宋_GB2312" w:cs="仿宋_GB2312"/>
          <w:kern w:val="0"/>
          <w:sz w:val="30"/>
          <w:szCs w:val="30"/>
        </w:rPr>
        <w:t>3.“</w:t>
      </w:r>
      <w:r>
        <w:rPr>
          <w:rFonts w:ascii="Times New Roman" w:eastAsia="仿宋_GB2312" w:cs="仿宋_GB2312" w:hint="eastAsia"/>
          <w:kern w:val="0"/>
          <w:sz w:val="30"/>
          <w:szCs w:val="30"/>
        </w:rPr>
        <w:t>三公</w:t>
      </w:r>
      <w:r>
        <w:rPr>
          <w:rFonts w:ascii="Times New Roman" w:eastAsia="仿宋_GB2312" w:cs="仿宋_GB2312"/>
          <w:kern w:val="0"/>
          <w:sz w:val="30"/>
          <w:szCs w:val="30"/>
        </w:rPr>
        <w:t>”</w:t>
      </w:r>
      <w:r>
        <w:rPr>
          <w:rFonts w:ascii="Times New Roman" w:eastAsia="仿宋_GB2312" w:cs="仿宋_GB2312" w:hint="eastAsia"/>
          <w:kern w:val="0"/>
          <w:sz w:val="30"/>
          <w:szCs w:val="30"/>
        </w:rPr>
        <w:t>经费。是指各部门用财政拨款安排的因公出国（境）费、</w:t>
      </w:r>
      <w:r>
        <w:rPr>
          <w:rFonts w:ascii="Times New Roman" w:eastAsia="仿宋_GB2312" w:cs="仿宋_GB2312" w:hint="eastAsia"/>
          <w:kern w:val="0"/>
          <w:sz w:val="30"/>
          <w:szCs w:val="30"/>
        </w:rPr>
        <w:t>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A65949" w:rsidSect="00A65949">
      <w:pgSz w:w="12240" w:h="15840"/>
      <w:pgMar w:top="1440" w:right="1800" w:bottom="1440" w:left="1800"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210" w:rsidRDefault="00580210" w:rsidP="0030338A">
      <w:r>
        <w:separator/>
      </w:r>
    </w:p>
  </w:endnote>
  <w:endnote w:type="continuationSeparator" w:id="1">
    <w:p w:rsidR="00580210" w:rsidRDefault="00580210" w:rsidP="00303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210" w:rsidRDefault="00580210" w:rsidP="0030338A">
      <w:r>
        <w:separator/>
      </w:r>
    </w:p>
  </w:footnote>
  <w:footnote w:type="continuationSeparator" w:id="1">
    <w:p w:rsidR="00580210" w:rsidRDefault="00580210" w:rsidP="003033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1C6448"/>
    <w:multiLevelType w:val="singleLevel"/>
    <w:tmpl w:val="8B1C6448"/>
    <w:lvl w:ilvl="0">
      <w:start w:val="1"/>
      <w:numFmt w:val="chineseCounting"/>
      <w:suff w:val="space"/>
      <w:lvlText w:val="第%1部分"/>
      <w:lvlJc w:val="left"/>
      <w:pPr>
        <w:tabs>
          <w:tab w:val="left" w:pos="0"/>
        </w:tabs>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A65949"/>
    <w:rsid w:val="0030338A"/>
    <w:rsid w:val="00580210"/>
    <w:rsid w:val="00A65949"/>
    <w:rsid w:val="77530A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5949"/>
    <w:pPr>
      <w:widowControl w:val="0"/>
      <w:jc w:val="both"/>
    </w:pPr>
    <w:rPr>
      <w:rFonts w:ascii="等线" w:eastAsia="等线" w:cs="Arial"/>
      <w:kern w:val="2"/>
      <w:sz w:val="21"/>
      <w:szCs w:val="22"/>
    </w:rPr>
  </w:style>
  <w:style w:type="paragraph" w:styleId="1">
    <w:name w:val="heading 1"/>
    <w:basedOn w:val="a"/>
    <w:next w:val="a"/>
    <w:rsid w:val="00A65949"/>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rsid w:val="00A65949"/>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A65949"/>
    <w:pPr>
      <w:jc w:val="left"/>
    </w:pPr>
  </w:style>
  <w:style w:type="paragraph" w:styleId="a4">
    <w:name w:val="footer"/>
    <w:basedOn w:val="a"/>
    <w:rsid w:val="00A65949"/>
    <w:pPr>
      <w:tabs>
        <w:tab w:val="center" w:pos="4153"/>
        <w:tab w:val="right" w:pos="8306"/>
      </w:tabs>
      <w:snapToGrid w:val="0"/>
      <w:jc w:val="left"/>
    </w:pPr>
    <w:rPr>
      <w:sz w:val="18"/>
      <w:szCs w:val="18"/>
    </w:rPr>
  </w:style>
  <w:style w:type="paragraph" w:styleId="a5">
    <w:name w:val="header"/>
    <w:basedOn w:val="a"/>
    <w:qFormat/>
    <w:rsid w:val="00A65949"/>
    <w:pP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1096</Words>
  <Characters>6253</Characters>
  <Application>Microsoft Office Word</Application>
  <DocSecurity>0</DocSecurity>
  <Lines>52</Lines>
  <Paragraphs>14</Paragraphs>
  <ScaleCrop>false</ScaleCrop>
  <Company>Microsoft</Company>
  <LinksUpToDate>false</LinksUpToDate>
  <CharactersWithSpaces>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天津市机关事务管理局</cp:lastModifiedBy>
  <cp:revision>63</cp:revision>
  <dcterms:created xsi:type="dcterms:W3CDTF">2023-08-11T08:11:00Z</dcterms:created>
  <dcterms:modified xsi:type="dcterms:W3CDTF">2024-08-22T07:43:00Z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A44E0A178634409BBBA50D5636087390_13</vt:lpwstr>
  </property>
</Properties>
</file>